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D8476" w14:textId="77777777" w:rsidR="00C96496" w:rsidRDefault="002027CD" w:rsidP="002027CD">
      <w:pPr>
        <w:tabs>
          <w:tab w:val="left" w:pos="1096"/>
          <w:tab w:val="right" w:pos="10800"/>
        </w:tabs>
        <w:rPr>
          <w:rFonts w:ascii="Engravers MT" w:hAnsi="Engravers MT"/>
          <w:b/>
          <w:color w:val="000000"/>
          <w:kern w:val="28"/>
          <w:sz w:val="32"/>
          <w:szCs w:val="32"/>
          <w:lang w:val="en-US"/>
        </w:rPr>
      </w:pPr>
      <w:bookmarkStart w:id="0" w:name="_Hlk485108573"/>
      <w:r w:rsidRPr="006E59CB">
        <w:rPr>
          <w:rFonts w:ascii="Engravers MT" w:hAnsi="Engravers MT"/>
          <w:b/>
          <w:noProof/>
          <w:color w:val="000000"/>
          <w:kern w:val="28"/>
          <w:sz w:val="32"/>
          <w:szCs w:val="32"/>
          <w:lang w:eastAsia="en-GB"/>
        </w:rPr>
        <w:drawing>
          <wp:anchor distT="0" distB="0" distL="114300" distR="114300" simplePos="0" relativeHeight="251658240" behindDoc="0" locked="0" layoutInCell="1" allowOverlap="1" wp14:anchorId="5C0E288A" wp14:editId="0158CD64">
            <wp:simplePos x="0" y="0"/>
            <wp:positionH relativeFrom="column">
              <wp:posOffset>0</wp:posOffset>
            </wp:positionH>
            <wp:positionV relativeFrom="paragraph">
              <wp:posOffset>0</wp:posOffset>
            </wp:positionV>
            <wp:extent cx="2314575" cy="803275"/>
            <wp:effectExtent l="0" t="0" r="9525" b="0"/>
            <wp:wrapThrough wrapText="bothSides">
              <wp:wrapPolygon edited="0">
                <wp:start x="0" y="0"/>
                <wp:lineTo x="0" y="21002"/>
                <wp:lineTo x="21511" y="21002"/>
                <wp:lineTo x="21511" y="0"/>
                <wp:lineTo x="0" y="0"/>
              </wp:wrapPolygon>
            </wp:wrapThrough>
            <wp:docPr id="1" name="Picture 1" descr="LPC_Logo_ART_RGB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PC_Logo_ART_RGB_SMALL.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14575" cy="803275"/>
                    </a:xfrm>
                    <a:prstGeom prst="rect">
                      <a:avLst/>
                    </a:prstGeom>
                  </pic:spPr>
                </pic:pic>
              </a:graphicData>
            </a:graphic>
          </wp:anchor>
        </w:drawing>
      </w:r>
      <w:r w:rsidR="009C5156">
        <w:rPr>
          <w:rFonts w:ascii="Engravers MT" w:hAnsi="Engravers MT"/>
          <w:b/>
          <w:color w:val="000000"/>
          <w:kern w:val="28"/>
          <w:sz w:val="32"/>
          <w:szCs w:val="32"/>
          <w:lang w:val="en-US"/>
        </w:rPr>
        <w:tab/>
      </w:r>
      <w:r w:rsidR="004B419F">
        <w:rPr>
          <w:rFonts w:ascii="Engravers MT" w:hAnsi="Engravers MT"/>
          <w:b/>
          <w:color w:val="000000"/>
          <w:kern w:val="28"/>
          <w:sz w:val="32"/>
          <w:szCs w:val="32"/>
          <w:lang w:val="en-US"/>
        </w:rPr>
        <w:tab/>
      </w:r>
      <w:r w:rsidR="004B419F">
        <w:rPr>
          <w:rFonts w:ascii="Engravers MT" w:hAnsi="Engravers MT"/>
          <w:b/>
          <w:color w:val="000000"/>
          <w:kern w:val="28"/>
          <w:sz w:val="32"/>
          <w:szCs w:val="32"/>
          <w:lang w:val="en-US"/>
        </w:rPr>
        <w:tab/>
      </w:r>
      <w:r w:rsidR="00ED73EA">
        <w:rPr>
          <w:rFonts w:ascii="Engravers MT" w:hAnsi="Engravers MT"/>
          <w:b/>
          <w:color w:val="000000"/>
          <w:kern w:val="28"/>
          <w:sz w:val="32"/>
          <w:szCs w:val="32"/>
          <w:lang w:val="en-US"/>
        </w:rPr>
        <w:t xml:space="preserve"> </w:t>
      </w:r>
      <w:r w:rsidR="00ED73EA">
        <w:rPr>
          <w:rFonts w:ascii="Engravers MT" w:hAnsi="Engravers MT"/>
          <w:b/>
          <w:color w:val="000000"/>
          <w:kern w:val="28"/>
          <w:sz w:val="32"/>
          <w:szCs w:val="32"/>
          <w:lang w:val="en-US"/>
        </w:rPr>
        <w:tab/>
      </w:r>
    </w:p>
    <w:p w14:paraId="6DBCDE4B" w14:textId="49D47801" w:rsidR="002027CD" w:rsidRDefault="00C96496" w:rsidP="002027CD">
      <w:pPr>
        <w:tabs>
          <w:tab w:val="left" w:pos="1096"/>
          <w:tab w:val="right" w:pos="10800"/>
        </w:tabs>
        <w:rPr>
          <w:rFonts w:ascii="Arial" w:hAnsi="Arial" w:cs="Arial"/>
          <w:b/>
          <w:color w:val="000000"/>
          <w:kern w:val="28"/>
          <w:sz w:val="18"/>
          <w:szCs w:val="18"/>
          <w:lang w:val="en-US"/>
        </w:rPr>
      </w:pPr>
      <w:r>
        <w:rPr>
          <w:rFonts w:ascii="Engravers MT" w:hAnsi="Engravers MT"/>
          <w:b/>
          <w:color w:val="000000"/>
          <w:kern w:val="28"/>
          <w:sz w:val="32"/>
          <w:szCs w:val="32"/>
          <w:lang w:val="en-US"/>
        </w:rPr>
        <w:tab/>
      </w:r>
      <w:r>
        <w:rPr>
          <w:rFonts w:ascii="Engravers MT" w:hAnsi="Engravers MT"/>
          <w:b/>
          <w:color w:val="000000"/>
          <w:kern w:val="28"/>
          <w:sz w:val="32"/>
          <w:szCs w:val="32"/>
          <w:lang w:val="en-US"/>
        </w:rPr>
        <w:tab/>
      </w:r>
      <w:r w:rsidR="00ED73EA" w:rsidRPr="00ED73EA">
        <w:rPr>
          <w:rFonts w:ascii="Arial" w:hAnsi="Arial" w:cs="Arial"/>
          <w:b/>
          <w:color w:val="000000"/>
          <w:kern w:val="28"/>
          <w:sz w:val="18"/>
          <w:szCs w:val="18"/>
          <w:lang w:val="en-US"/>
        </w:rPr>
        <w:t xml:space="preserve">Lingfield Parish Council </w:t>
      </w:r>
      <w:bookmarkEnd w:id="0"/>
    </w:p>
    <w:p w14:paraId="5857BB19" w14:textId="686F9A81" w:rsidR="009B161D" w:rsidRDefault="002027CD" w:rsidP="002027CD">
      <w:pPr>
        <w:tabs>
          <w:tab w:val="left" w:pos="1096"/>
          <w:tab w:val="right" w:pos="10800"/>
        </w:tabs>
        <w:rPr>
          <w:rFonts w:ascii="Arial" w:hAnsi="Arial" w:cs="Arial"/>
          <w:sz w:val="20"/>
        </w:rPr>
      </w:pPr>
      <w:r>
        <w:rPr>
          <w:rFonts w:ascii="Arial" w:hAnsi="Arial" w:cs="Arial"/>
          <w:b/>
          <w:color w:val="000000"/>
          <w:kern w:val="28"/>
          <w:sz w:val="18"/>
          <w:szCs w:val="18"/>
          <w:lang w:val="en-US"/>
        </w:rPr>
        <w:tab/>
      </w:r>
      <w:r>
        <w:rPr>
          <w:rFonts w:ascii="Arial" w:hAnsi="Arial" w:cs="Arial"/>
          <w:b/>
          <w:color w:val="000000"/>
          <w:kern w:val="28"/>
          <w:sz w:val="18"/>
          <w:szCs w:val="18"/>
          <w:lang w:val="en-US"/>
        </w:rPr>
        <w:tab/>
      </w:r>
      <w:r>
        <w:rPr>
          <w:rFonts w:ascii="Arial" w:hAnsi="Arial" w:cs="Arial"/>
          <w:b/>
          <w:color w:val="000000"/>
          <w:kern w:val="28"/>
          <w:sz w:val="18"/>
          <w:szCs w:val="18"/>
          <w:lang w:val="en-US"/>
        </w:rPr>
        <w:tab/>
      </w:r>
      <w:r w:rsidR="00C96496">
        <w:rPr>
          <w:rFonts w:ascii="Arial" w:hAnsi="Arial" w:cs="Arial"/>
          <w:b/>
          <w:color w:val="000000"/>
          <w:kern w:val="28"/>
          <w:sz w:val="18"/>
          <w:szCs w:val="18"/>
          <w:lang w:val="en-US"/>
        </w:rPr>
        <w:tab/>
      </w:r>
      <w:r w:rsidR="003A4926">
        <w:rPr>
          <w:rFonts w:ascii="Arial" w:hAnsi="Arial" w:cs="Arial"/>
          <w:sz w:val="20"/>
        </w:rPr>
        <w:t>Emma Fulham</w:t>
      </w:r>
    </w:p>
    <w:p w14:paraId="46199035" w14:textId="559F1123" w:rsidR="002027CD" w:rsidRDefault="002027CD" w:rsidP="002027CD">
      <w:pPr>
        <w:tabs>
          <w:tab w:val="left" w:pos="1096"/>
          <w:tab w:val="right" w:pos="10800"/>
        </w:tabs>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sidR="00C96496">
        <w:rPr>
          <w:rFonts w:ascii="Arial" w:hAnsi="Arial" w:cs="Arial"/>
          <w:sz w:val="20"/>
        </w:rPr>
        <w:tab/>
      </w:r>
      <w:hyperlink r:id="rId12" w:history="1">
        <w:r w:rsidR="00C96496" w:rsidRPr="007F48B9">
          <w:rPr>
            <w:rStyle w:val="Hyperlink"/>
            <w:rFonts w:ascii="Arial" w:hAnsi="Arial" w:cs="Arial"/>
            <w:sz w:val="20"/>
          </w:rPr>
          <w:t>clerk@lingfieldparishcouncil.gov.uk</w:t>
        </w:r>
      </w:hyperlink>
    </w:p>
    <w:p w14:paraId="666D70A4" w14:textId="32CC52EF" w:rsidR="002027CD" w:rsidRPr="002027CD" w:rsidRDefault="002027CD" w:rsidP="002027CD">
      <w:pPr>
        <w:tabs>
          <w:tab w:val="left" w:pos="1096"/>
          <w:tab w:val="right" w:pos="10800"/>
        </w:tabs>
        <w:rPr>
          <w:rFonts w:ascii="Arial" w:hAnsi="Arial" w:cs="Arial"/>
          <w:b/>
          <w:color w:val="000000"/>
          <w:kern w:val="28"/>
          <w:sz w:val="18"/>
          <w:szCs w:val="18"/>
          <w:lang w:val="en-US"/>
        </w:rPr>
      </w:pPr>
      <w:r>
        <w:rPr>
          <w:rFonts w:ascii="Arial" w:hAnsi="Arial" w:cs="Arial"/>
          <w:sz w:val="20"/>
        </w:rPr>
        <w:tab/>
      </w:r>
      <w:r>
        <w:rPr>
          <w:rFonts w:ascii="Arial" w:hAnsi="Arial" w:cs="Arial"/>
          <w:sz w:val="20"/>
        </w:rPr>
        <w:tab/>
      </w:r>
      <w:r>
        <w:rPr>
          <w:rFonts w:ascii="Arial" w:hAnsi="Arial" w:cs="Arial"/>
          <w:sz w:val="20"/>
        </w:rPr>
        <w:tab/>
      </w:r>
      <w:r w:rsidR="00C96496">
        <w:rPr>
          <w:rFonts w:ascii="Arial" w:hAnsi="Arial" w:cs="Arial"/>
          <w:sz w:val="20"/>
        </w:rPr>
        <w:tab/>
      </w:r>
      <w:r>
        <w:rPr>
          <w:rFonts w:ascii="Arial" w:hAnsi="Arial" w:cs="Arial"/>
          <w:sz w:val="20"/>
        </w:rPr>
        <w:t>01342 835557</w:t>
      </w:r>
    </w:p>
    <w:p w14:paraId="38B18E24" w14:textId="3B7E2894" w:rsidR="009B161D" w:rsidRPr="00440B2B" w:rsidRDefault="009B161D" w:rsidP="00E0165A">
      <w:pPr>
        <w:jc w:val="center"/>
        <w:rPr>
          <w:rFonts w:asciiTheme="minorHAnsi" w:hAnsiTheme="minorHAnsi" w:cstheme="minorHAnsi"/>
          <w:b/>
          <w:bCs/>
          <w:sz w:val="22"/>
          <w:szCs w:val="22"/>
          <w:u w:val="single"/>
        </w:rPr>
      </w:pPr>
    </w:p>
    <w:p w14:paraId="59D3B620" w14:textId="770CA78F" w:rsidR="00E94277" w:rsidRPr="00440B2B" w:rsidRDefault="00E94277" w:rsidP="00E0165A">
      <w:pPr>
        <w:jc w:val="center"/>
        <w:rPr>
          <w:rFonts w:asciiTheme="minorHAnsi" w:hAnsiTheme="minorHAnsi" w:cstheme="minorHAnsi"/>
          <w:b/>
          <w:bCs/>
          <w:sz w:val="22"/>
          <w:szCs w:val="22"/>
          <w:u w:val="single"/>
        </w:rPr>
      </w:pPr>
      <w:r w:rsidRPr="00440B2B">
        <w:rPr>
          <w:rFonts w:asciiTheme="minorHAnsi" w:hAnsiTheme="minorHAnsi" w:cstheme="minorHAnsi"/>
          <w:b/>
          <w:bCs/>
          <w:sz w:val="22"/>
          <w:szCs w:val="22"/>
          <w:u w:val="single"/>
        </w:rPr>
        <w:t>PLANNING COMMITTEE - TERMS OF REFERENCE</w:t>
      </w:r>
      <w:r w:rsidR="00E0165A" w:rsidRPr="00440B2B">
        <w:rPr>
          <w:rFonts w:asciiTheme="minorHAnsi" w:hAnsiTheme="minorHAnsi" w:cstheme="minorHAnsi"/>
          <w:b/>
          <w:bCs/>
          <w:sz w:val="22"/>
          <w:szCs w:val="22"/>
          <w:u w:val="single"/>
        </w:rPr>
        <w:br/>
      </w:r>
    </w:p>
    <w:p w14:paraId="26F4DB01" w14:textId="573BF7AB" w:rsidR="00D4486F" w:rsidRPr="00440B2B" w:rsidRDefault="00E94277" w:rsidP="00F80B95">
      <w:pPr>
        <w:rPr>
          <w:rFonts w:asciiTheme="minorHAnsi" w:hAnsiTheme="minorHAnsi" w:cstheme="minorHAnsi"/>
          <w:sz w:val="22"/>
          <w:szCs w:val="22"/>
        </w:rPr>
      </w:pPr>
      <w:r w:rsidRPr="00440B2B">
        <w:rPr>
          <w:rFonts w:asciiTheme="minorHAnsi" w:hAnsiTheme="minorHAnsi" w:cstheme="minorHAnsi"/>
          <w:b/>
          <w:bCs/>
          <w:sz w:val="22"/>
          <w:szCs w:val="22"/>
        </w:rPr>
        <w:t>1. ROLE</w:t>
      </w:r>
      <w:r w:rsidRPr="00440B2B">
        <w:rPr>
          <w:rFonts w:asciiTheme="minorHAnsi" w:hAnsiTheme="minorHAnsi" w:cstheme="minorHAnsi"/>
          <w:sz w:val="22"/>
          <w:szCs w:val="22"/>
        </w:rPr>
        <w:t xml:space="preserve"> The Planning Committee's responsibility is to act on behalf of the Parish Council by reviewing all planning applications for the Parish which are passed to them by </w:t>
      </w:r>
      <w:r w:rsidRPr="00440B2B">
        <w:rPr>
          <w:rFonts w:asciiTheme="minorHAnsi" w:hAnsiTheme="minorHAnsi" w:cstheme="minorHAnsi"/>
          <w:sz w:val="22"/>
          <w:szCs w:val="22"/>
        </w:rPr>
        <w:t>Tandridge</w:t>
      </w:r>
      <w:r w:rsidRPr="00440B2B">
        <w:rPr>
          <w:rFonts w:asciiTheme="minorHAnsi" w:hAnsiTheme="minorHAnsi" w:cstheme="minorHAnsi"/>
          <w:sz w:val="22"/>
          <w:szCs w:val="22"/>
        </w:rPr>
        <w:t xml:space="preserve"> District Council, and providing a consultation response. This should include arranging site visits when necessary and liaising with planning authorities to request additional information or extended time for consultation. </w:t>
      </w:r>
      <w:r w:rsidR="00440B2B">
        <w:rPr>
          <w:rFonts w:asciiTheme="minorHAnsi" w:hAnsiTheme="minorHAnsi" w:cstheme="minorHAnsi"/>
          <w:sz w:val="22"/>
          <w:szCs w:val="22"/>
        </w:rPr>
        <w:br/>
      </w:r>
    </w:p>
    <w:p w14:paraId="6EBADB7A" w14:textId="329938C8" w:rsidR="0094121E" w:rsidRPr="00440B2B" w:rsidRDefault="00E94277" w:rsidP="00F80B95">
      <w:pPr>
        <w:rPr>
          <w:rFonts w:asciiTheme="minorHAnsi" w:hAnsiTheme="minorHAnsi" w:cstheme="minorHAnsi"/>
          <w:sz w:val="22"/>
          <w:szCs w:val="22"/>
        </w:rPr>
      </w:pPr>
      <w:r w:rsidRPr="00440B2B">
        <w:rPr>
          <w:rFonts w:asciiTheme="minorHAnsi" w:hAnsiTheme="minorHAnsi" w:cstheme="minorHAnsi"/>
          <w:b/>
          <w:bCs/>
          <w:sz w:val="22"/>
          <w:szCs w:val="22"/>
        </w:rPr>
        <w:t xml:space="preserve">2. MEMBERSHIP </w:t>
      </w:r>
      <w:r w:rsidRPr="00440B2B">
        <w:rPr>
          <w:rFonts w:asciiTheme="minorHAnsi" w:hAnsiTheme="minorHAnsi" w:cstheme="minorHAnsi"/>
          <w:sz w:val="22"/>
          <w:szCs w:val="22"/>
        </w:rPr>
        <w:t xml:space="preserve">A minimum of </w:t>
      </w:r>
      <w:r w:rsidR="00D4486F" w:rsidRPr="00440B2B">
        <w:rPr>
          <w:rFonts w:asciiTheme="minorHAnsi" w:hAnsiTheme="minorHAnsi" w:cstheme="minorHAnsi"/>
          <w:sz w:val="22"/>
          <w:szCs w:val="22"/>
        </w:rPr>
        <w:t>3</w:t>
      </w:r>
      <w:r w:rsidRPr="00440B2B">
        <w:rPr>
          <w:rFonts w:asciiTheme="minorHAnsi" w:hAnsiTheme="minorHAnsi" w:cstheme="minorHAnsi"/>
          <w:sz w:val="22"/>
          <w:szCs w:val="22"/>
        </w:rPr>
        <w:t xml:space="preserve"> members. One councillor will be elected Chairman of the Committee and another as Vice Chairman. The Chairman of the Committee plus three other members must be Parish Councillors. Further members may be co-opted, subject to the approval by the Parish Council. Note - The Chairman and Vice Chairman of the Parish Council are "ex-officio" members of the Planning Committee. Non parish councillor members must be approved by the full Parish Council and should not exceed 3 members of the planning committee and have no voting rights. </w:t>
      </w:r>
      <w:r w:rsidR="00440B2B">
        <w:rPr>
          <w:rFonts w:asciiTheme="minorHAnsi" w:hAnsiTheme="minorHAnsi" w:cstheme="minorHAnsi"/>
          <w:sz w:val="22"/>
          <w:szCs w:val="22"/>
        </w:rPr>
        <w:br/>
      </w:r>
    </w:p>
    <w:p w14:paraId="765FF932" w14:textId="3B242C72" w:rsidR="0094121E" w:rsidRPr="00440B2B" w:rsidRDefault="00E94277" w:rsidP="00F80B95">
      <w:pPr>
        <w:rPr>
          <w:rFonts w:asciiTheme="minorHAnsi" w:hAnsiTheme="minorHAnsi" w:cstheme="minorHAnsi"/>
          <w:sz w:val="22"/>
          <w:szCs w:val="22"/>
        </w:rPr>
      </w:pPr>
      <w:r w:rsidRPr="00440B2B">
        <w:rPr>
          <w:rFonts w:asciiTheme="minorHAnsi" w:hAnsiTheme="minorHAnsi" w:cstheme="minorHAnsi"/>
          <w:b/>
          <w:bCs/>
          <w:sz w:val="22"/>
          <w:szCs w:val="22"/>
        </w:rPr>
        <w:t>3. CO-ORDINATION</w:t>
      </w:r>
      <w:r w:rsidRPr="00440B2B">
        <w:rPr>
          <w:rFonts w:asciiTheme="minorHAnsi" w:hAnsiTheme="minorHAnsi" w:cstheme="minorHAnsi"/>
          <w:sz w:val="22"/>
          <w:szCs w:val="22"/>
        </w:rPr>
        <w:t xml:space="preserve"> </w:t>
      </w:r>
      <w:proofErr w:type="spellStart"/>
      <w:r w:rsidRPr="00440B2B">
        <w:rPr>
          <w:rFonts w:asciiTheme="minorHAnsi" w:hAnsiTheme="minorHAnsi" w:cstheme="minorHAnsi"/>
          <w:sz w:val="22"/>
          <w:szCs w:val="22"/>
        </w:rPr>
        <w:t>Co-ordination</w:t>
      </w:r>
      <w:proofErr w:type="spellEnd"/>
      <w:r w:rsidRPr="00440B2B">
        <w:rPr>
          <w:rFonts w:asciiTheme="minorHAnsi" w:hAnsiTheme="minorHAnsi" w:cstheme="minorHAnsi"/>
          <w:sz w:val="22"/>
          <w:szCs w:val="22"/>
        </w:rPr>
        <w:t xml:space="preserve"> will be undertaken by the Chairman of the Committee in conjunction with the Clerk to the Council to ensure that good and accurate records are kept, together with copies of the planning consultation observations which has been submitted to </w:t>
      </w:r>
      <w:r w:rsidR="0094121E" w:rsidRPr="00440B2B">
        <w:rPr>
          <w:rFonts w:asciiTheme="minorHAnsi" w:hAnsiTheme="minorHAnsi" w:cstheme="minorHAnsi"/>
          <w:sz w:val="22"/>
          <w:szCs w:val="22"/>
        </w:rPr>
        <w:t xml:space="preserve">Tandridge </w:t>
      </w:r>
      <w:r w:rsidRPr="00440B2B">
        <w:rPr>
          <w:rFonts w:asciiTheme="minorHAnsi" w:hAnsiTheme="minorHAnsi" w:cstheme="minorHAnsi"/>
          <w:sz w:val="22"/>
          <w:szCs w:val="22"/>
        </w:rPr>
        <w:t xml:space="preserve">District Council. </w:t>
      </w:r>
      <w:r w:rsidR="00440B2B" w:rsidRPr="00440B2B">
        <w:rPr>
          <w:rFonts w:asciiTheme="minorHAnsi" w:hAnsiTheme="minorHAnsi" w:cstheme="minorHAnsi"/>
          <w:sz w:val="22"/>
          <w:szCs w:val="22"/>
        </w:rPr>
        <w:t>(TDC)</w:t>
      </w:r>
      <w:r w:rsidR="00440B2B">
        <w:rPr>
          <w:rFonts w:asciiTheme="minorHAnsi" w:hAnsiTheme="minorHAnsi" w:cstheme="minorHAnsi"/>
          <w:sz w:val="22"/>
          <w:szCs w:val="22"/>
        </w:rPr>
        <w:br/>
      </w:r>
    </w:p>
    <w:p w14:paraId="3E7054E2" w14:textId="75C9D871" w:rsidR="00590D28" w:rsidRPr="00440B2B" w:rsidRDefault="00E94277" w:rsidP="00F80B95">
      <w:pPr>
        <w:rPr>
          <w:rFonts w:asciiTheme="minorHAnsi" w:hAnsiTheme="minorHAnsi" w:cstheme="minorHAnsi"/>
          <w:sz w:val="22"/>
          <w:szCs w:val="22"/>
        </w:rPr>
      </w:pPr>
      <w:r w:rsidRPr="00440B2B">
        <w:rPr>
          <w:rFonts w:asciiTheme="minorHAnsi" w:hAnsiTheme="minorHAnsi" w:cstheme="minorHAnsi"/>
          <w:b/>
          <w:bCs/>
          <w:sz w:val="22"/>
          <w:szCs w:val="22"/>
        </w:rPr>
        <w:t>4. FREQUENCY OF MEETINGS</w:t>
      </w:r>
      <w:r w:rsidRPr="00440B2B">
        <w:rPr>
          <w:rFonts w:asciiTheme="minorHAnsi" w:hAnsiTheme="minorHAnsi" w:cstheme="minorHAnsi"/>
          <w:sz w:val="22"/>
          <w:szCs w:val="22"/>
        </w:rPr>
        <w:t xml:space="preserve"> The Planning Committee will meet month</w:t>
      </w:r>
      <w:r w:rsidR="00785405" w:rsidRPr="00440B2B">
        <w:rPr>
          <w:rFonts w:asciiTheme="minorHAnsi" w:hAnsiTheme="minorHAnsi" w:cstheme="minorHAnsi"/>
          <w:sz w:val="22"/>
          <w:szCs w:val="22"/>
        </w:rPr>
        <w:t>ly</w:t>
      </w:r>
      <w:r w:rsidRPr="00440B2B">
        <w:rPr>
          <w:rFonts w:asciiTheme="minorHAnsi" w:hAnsiTheme="minorHAnsi" w:cstheme="minorHAnsi"/>
          <w:sz w:val="22"/>
          <w:szCs w:val="22"/>
        </w:rPr>
        <w:t xml:space="preserve"> or as required</w:t>
      </w:r>
      <w:r w:rsidR="00776D78" w:rsidRPr="00440B2B">
        <w:rPr>
          <w:rFonts w:asciiTheme="minorHAnsi" w:hAnsiTheme="minorHAnsi" w:cstheme="minorHAnsi"/>
          <w:sz w:val="22"/>
          <w:szCs w:val="22"/>
        </w:rPr>
        <w:t xml:space="preserve"> alternatively planning applications can be reviewed within the Full Parish Council Meeting </w:t>
      </w:r>
      <w:r w:rsidR="00785405" w:rsidRPr="00440B2B">
        <w:rPr>
          <w:rFonts w:asciiTheme="minorHAnsi" w:hAnsiTheme="minorHAnsi" w:cstheme="minorHAnsi"/>
          <w:sz w:val="22"/>
          <w:szCs w:val="22"/>
        </w:rPr>
        <w:t xml:space="preserve">if required. </w:t>
      </w:r>
      <w:r w:rsidRPr="00440B2B">
        <w:rPr>
          <w:rFonts w:asciiTheme="minorHAnsi" w:hAnsiTheme="minorHAnsi" w:cstheme="minorHAnsi"/>
          <w:sz w:val="22"/>
          <w:szCs w:val="22"/>
        </w:rPr>
        <w:t xml:space="preserve"> </w:t>
      </w:r>
      <w:r w:rsidR="00440B2B">
        <w:rPr>
          <w:rFonts w:asciiTheme="minorHAnsi" w:hAnsiTheme="minorHAnsi" w:cstheme="minorHAnsi"/>
          <w:sz w:val="22"/>
          <w:szCs w:val="22"/>
        </w:rPr>
        <w:br/>
      </w:r>
    </w:p>
    <w:p w14:paraId="0C49CA0D" w14:textId="5B816EBF" w:rsidR="00590D28" w:rsidRPr="00440B2B" w:rsidRDefault="00E94277" w:rsidP="00F80B95">
      <w:pPr>
        <w:rPr>
          <w:rFonts w:asciiTheme="minorHAnsi" w:hAnsiTheme="minorHAnsi" w:cstheme="minorHAnsi"/>
          <w:sz w:val="22"/>
          <w:szCs w:val="22"/>
        </w:rPr>
      </w:pPr>
      <w:r w:rsidRPr="00440B2B">
        <w:rPr>
          <w:rFonts w:asciiTheme="minorHAnsi" w:hAnsiTheme="minorHAnsi" w:cstheme="minorHAnsi"/>
          <w:b/>
          <w:bCs/>
          <w:sz w:val="22"/>
          <w:szCs w:val="22"/>
        </w:rPr>
        <w:t>5. QUORUM</w:t>
      </w:r>
      <w:r w:rsidRPr="00440B2B">
        <w:rPr>
          <w:rFonts w:asciiTheme="minorHAnsi" w:hAnsiTheme="minorHAnsi" w:cstheme="minorHAnsi"/>
          <w:sz w:val="22"/>
          <w:szCs w:val="22"/>
        </w:rPr>
        <w:t xml:space="preserve"> The quorum for the Planning Committee shall be 3 Parish Councillors. </w:t>
      </w:r>
      <w:r w:rsidR="00440B2B">
        <w:rPr>
          <w:rFonts w:asciiTheme="minorHAnsi" w:hAnsiTheme="minorHAnsi" w:cstheme="minorHAnsi"/>
          <w:sz w:val="22"/>
          <w:szCs w:val="22"/>
        </w:rPr>
        <w:br/>
      </w:r>
    </w:p>
    <w:p w14:paraId="667E0F11" w14:textId="0F826D6E" w:rsidR="00F90164" w:rsidRPr="00440B2B" w:rsidRDefault="00E94277" w:rsidP="00F80B95">
      <w:pPr>
        <w:rPr>
          <w:rFonts w:asciiTheme="minorHAnsi" w:hAnsiTheme="minorHAnsi" w:cstheme="minorHAnsi"/>
          <w:sz w:val="22"/>
          <w:szCs w:val="22"/>
        </w:rPr>
      </w:pPr>
      <w:r w:rsidRPr="00440B2B">
        <w:rPr>
          <w:rFonts w:asciiTheme="minorHAnsi" w:hAnsiTheme="minorHAnsi" w:cstheme="minorHAnsi"/>
          <w:b/>
          <w:bCs/>
          <w:sz w:val="22"/>
          <w:szCs w:val="22"/>
        </w:rPr>
        <w:t>6. RESPONSIBILITIES</w:t>
      </w:r>
      <w:r w:rsidRPr="00440B2B">
        <w:rPr>
          <w:rFonts w:asciiTheme="minorHAnsi" w:hAnsiTheme="minorHAnsi" w:cstheme="minorHAnsi"/>
          <w:sz w:val="22"/>
          <w:szCs w:val="22"/>
        </w:rPr>
        <w:t xml:space="preserve"> 1) Members of the Planning Committee should familiarise themselves with the planning policies relevant to the types of applications submitted by applicants in </w:t>
      </w:r>
      <w:r w:rsidR="00590D28" w:rsidRPr="00440B2B">
        <w:rPr>
          <w:rFonts w:asciiTheme="minorHAnsi" w:hAnsiTheme="minorHAnsi" w:cstheme="minorHAnsi"/>
          <w:sz w:val="22"/>
          <w:szCs w:val="22"/>
        </w:rPr>
        <w:t>Lingfield</w:t>
      </w:r>
      <w:r w:rsidRPr="00440B2B">
        <w:rPr>
          <w:rFonts w:asciiTheme="minorHAnsi" w:hAnsiTheme="minorHAnsi" w:cstheme="minorHAnsi"/>
          <w:sz w:val="22"/>
          <w:szCs w:val="22"/>
        </w:rPr>
        <w:t xml:space="preserve"> Parish. 2) Comments will not normally be made by the Committee on any proposed development until a formal planning application has been submitted to Wealden District Council however, applicants can request a pre application meeting and the committee will provide feedback to the applicant but will not comment formally until a planning application is submitted. 3) Applications sent by </w:t>
      </w:r>
      <w:r w:rsidR="00590D28" w:rsidRPr="00440B2B">
        <w:rPr>
          <w:rFonts w:asciiTheme="minorHAnsi" w:hAnsiTheme="minorHAnsi" w:cstheme="minorHAnsi"/>
          <w:sz w:val="22"/>
          <w:szCs w:val="22"/>
        </w:rPr>
        <w:t>TDC</w:t>
      </w:r>
      <w:r w:rsidRPr="00440B2B">
        <w:rPr>
          <w:rFonts w:asciiTheme="minorHAnsi" w:hAnsiTheme="minorHAnsi" w:cstheme="minorHAnsi"/>
          <w:sz w:val="22"/>
          <w:szCs w:val="22"/>
        </w:rPr>
        <w:t xml:space="preserve"> to </w:t>
      </w:r>
      <w:r w:rsidR="00590D28" w:rsidRPr="00440B2B">
        <w:rPr>
          <w:rFonts w:asciiTheme="minorHAnsi" w:hAnsiTheme="minorHAnsi" w:cstheme="minorHAnsi"/>
          <w:sz w:val="22"/>
          <w:szCs w:val="22"/>
        </w:rPr>
        <w:t>Lingfield</w:t>
      </w:r>
      <w:r w:rsidRPr="00440B2B">
        <w:rPr>
          <w:rFonts w:asciiTheme="minorHAnsi" w:hAnsiTheme="minorHAnsi" w:cstheme="minorHAnsi"/>
          <w:sz w:val="22"/>
          <w:szCs w:val="22"/>
        </w:rPr>
        <w:t xml:space="preserve"> Parish Council for consultation should be reviewed and appropriate observations given. The main options are that: a) We have no objections to the application (or in some cases may actively support the application) b) We object to the application, based on specific planning reasons c) We have concerns about the application that we would want to see addressed by appropriate planning conditions or a planning agreement. 4) This feedback will be sent to </w:t>
      </w:r>
      <w:r w:rsidR="0079392C" w:rsidRPr="00440B2B">
        <w:rPr>
          <w:rFonts w:asciiTheme="minorHAnsi" w:hAnsiTheme="minorHAnsi" w:cstheme="minorHAnsi"/>
          <w:sz w:val="22"/>
          <w:szCs w:val="22"/>
        </w:rPr>
        <w:t>TDC</w:t>
      </w:r>
      <w:r w:rsidRPr="00440B2B">
        <w:rPr>
          <w:rFonts w:asciiTheme="minorHAnsi" w:hAnsiTheme="minorHAnsi" w:cstheme="minorHAnsi"/>
          <w:sz w:val="22"/>
          <w:szCs w:val="22"/>
        </w:rPr>
        <w:t xml:space="preserve"> in time to meet the </w:t>
      </w:r>
      <w:proofErr w:type="spellStart"/>
      <w:r w:rsidRPr="00440B2B">
        <w:rPr>
          <w:rFonts w:asciiTheme="minorHAnsi" w:hAnsiTheme="minorHAnsi" w:cstheme="minorHAnsi"/>
          <w:sz w:val="22"/>
          <w:szCs w:val="22"/>
        </w:rPr>
        <w:t>cut off</w:t>
      </w:r>
      <w:proofErr w:type="spellEnd"/>
      <w:r w:rsidRPr="00440B2B">
        <w:rPr>
          <w:rFonts w:asciiTheme="minorHAnsi" w:hAnsiTheme="minorHAnsi" w:cstheme="minorHAnsi"/>
          <w:sz w:val="22"/>
          <w:szCs w:val="22"/>
        </w:rPr>
        <w:t xml:space="preserve"> date they set for consultation. If further information is required or a site visit needs to be undertaken, </w:t>
      </w:r>
      <w:r w:rsidR="0079392C" w:rsidRPr="00440B2B">
        <w:rPr>
          <w:rFonts w:asciiTheme="minorHAnsi" w:hAnsiTheme="minorHAnsi" w:cstheme="minorHAnsi"/>
          <w:sz w:val="22"/>
          <w:szCs w:val="22"/>
        </w:rPr>
        <w:t xml:space="preserve">TDC </w:t>
      </w:r>
      <w:r w:rsidRPr="00440B2B">
        <w:rPr>
          <w:rFonts w:asciiTheme="minorHAnsi" w:hAnsiTheme="minorHAnsi" w:cstheme="minorHAnsi"/>
          <w:sz w:val="22"/>
          <w:szCs w:val="22"/>
        </w:rPr>
        <w:t xml:space="preserve">will be asked to extend the consultation period. 5) Feedback will be given based on inspection of the drawings, or following a site visit, if appropriate. Any site visit will normally be undertaken by at least two councillors. 6) The Chairman will seek to establish a consensus view on the feedback to be given. In the event of </w:t>
      </w:r>
      <w:proofErr w:type="gramStart"/>
      <w:r w:rsidRPr="00440B2B">
        <w:rPr>
          <w:rFonts w:asciiTheme="minorHAnsi" w:hAnsiTheme="minorHAnsi" w:cstheme="minorHAnsi"/>
          <w:sz w:val="22"/>
          <w:szCs w:val="22"/>
        </w:rPr>
        <w:t>disagreement</w:t>
      </w:r>
      <w:proofErr w:type="gramEnd"/>
      <w:r w:rsidRPr="00440B2B">
        <w:rPr>
          <w:rFonts w:asciiTheme="minorHAnsi" w:hAnsiTheme="minorHAnsi" w:cstheme="minorHAnsi"/>
          <w:sz w:val="22"/>
          <w:szCs w:val="22"/>
        </w:rPr>
        <w:t xml:space="preserve"> the feedback will be determined based on a majority vote of the councillors present. In the event of a tie the Chairman will have an additional casting vote. 7) More complex or contentious applications may be referred to the next meeting of the full Parish Council, if two or more councillors require when brought to the attention of the Committee. 8) The Committee will also alert </w:t>
      </w:r>
      <w:r w:rsidR="00A1034F" w:rsidRPr="00440B2B">
        <w:rPr>
          <w:rFonts w:asciiTheme="minorHAnsi" w:hAnsiTheme="minorHAnsi" w:cstheme="minorHAnsi"/>
          <w:sz w:val="22"/>
          <w:szCs w:val="22"/>
        </w:rPr>
        <w:t>TDC</w:t>
      </w:r>
      <w:r w:rsidRPr="00440B2B">
        <w:rPr>
          <w:rFonts w:asciiTheme="minorHAnsi" w:hAnsiTheme="minorHAnsi" w:cstheme="minorHAnsi"/>
          <w:sz w:val="22"/>
          <w:szCs w:val="22"/>
        </w:rPr>
        <w:t xml:space="preserve">’s enforcement staff to development works carried out without, or contrary to, formal planning consent and where planning conditions are not completed when brought to the Committee’s attention. </w:t>
      </w:r>
      <w:r w:rsidR="00440B2B">
        <w:rPr>
          <w:rFonts w:asciiTheme="minorHAnsi" w:hAnsiTheme="minorHAnsi" w:cstheme="minorHAnsi"/>
          <w:sz w:val="22"/>
          <w:szCs w:val="22"/>
        </w:rPr>
        <w:br/>
      </w:r>
    </w:p>
    <w:p w14:paraId="51B6F79F" w14:textId="426AF73E" w:rsidR="006F1920" w:rsidRPr="00440B2B" w:rsidRDefault="00E94277" w:rsidP="00B9366F">
      <w:pPr>
        <w:rPr>
          <w:rFonts w:asciiTheme="minorHAnsi" w:hAnsiTheme="minorHAnsi" w:cstheme="minorHAnsi"/>
          <w:sz w:val="22"/>
          <w:szCs w:val="22"/>
        </w:rPr>
      </w:pPr>
      <w:r w:rsidRPr="00440B2B">
        <w:rPr>
          <w:rFonts w:asciiTheme="minorHAnsi" w:hAnsiTheme="minorHAnsi" w:cstheme="minorHAnsi"/>
          <w:b/>
          <w:bCs/>
          <w:sz w:val="22"/>
          <w:szCs w:val="22"/>
        </w:rPr>
        <w:lastRenderedPageBreak/>
        <w:t>7. REPORTING ARRANGEMENTS</w:t>
      </w:r>
      <w:r w:rsidRPr="00440B2B">
        <w:rPr>
          <w:rFonts w:asciiTheme="minorHAnsi" w:hAnsiTheme="minorHAnsi" w:cstheme="minorHAnsi"/>
          <w:sz w:val="22"/>
          <w:szCs w:val="22"/>
        </w:rPr>
        <w:t xml:space="preserve"> The minutes of each Committee meeting will be distributed promptly to all members of the Parish Council via the Clerk and posted on the Parish Council web-site. Items falling outside the terms of reference should be referred to the appropriate committee or the full Parish Council</w:t>
      </w:r>
      <w:r w:rsidR="00F90164" w:rsidRPr="00440B2B">
        <w:rPr>
          <w:rFonts w:asciiTheme="minorHAnsi" w:hAnsiTheme="minorHAnsi" w:cstheme="minorHAnsi"/>
          <w:sz w:val="22"/>
          <w:szCs w:val="22"/>
        </w:rPr>
        <w:t>.</w:t>
      </w:r>
    </w:p>
    <w:sectPr w:rsidR="006F1920" w:rsidRPr="00440B2B" w:rsidSect="00DA5F68">
      <w:type w:val="continuous"/>
      <w:pgSz w:w="12240" w:h="15840"/>
      <w:pgMar w:top="720" w:right="720" w:bottom="284"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771FB" w14:textId="77777777" w:rsidR="004611F0" w:rsidRDefault="004611F0">
      <w:r>
        <w:separator/>
      </w:r>
    </w:p>
  </w:endnote>
  <w:endnote w:type="continuationSeparator" w:id="0">
    <w:p w14:paraId="582BD567" w14:textId="77777777" w:rsidR="004611F0" w:rsidRDefault="004611F0">
      <w:r>
        <w:continuationSeparator/>
      </w:r>
    </w:p>
  </w:endnote>
  <w:endnote w:type="continuationNotice" w:id="1">
    <w:p w14:paraId="2D426515" w14:textId="77777777" w:rsidR="004611F0" w:rsidRDefault="004611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tserrat">
    <w:charset w:val="00"/>
    <w:family w:val="auto"/>
    <w:pitch w:val="variable"/>
    <w:sig w:usb0="2000020F" w:usb1="00000003" w:usb2="00000000" w:usb3="00000000" w:csb0="00000197"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ngravers MT">
    <w:panose1 w:val="0209070708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25DCB" w14:textId="77777777" w:rsidR="004611F0" w:rsidRDefault="004611F0">
      <w:r>
        <w:separator/>
      </w:r>
    </w:p>
  </w:footnote>
  <w:footnote w:type="continuationSeparator" w:id="0">
    <w:p w14:paraId="049E75E2" w14:textId="77777777" w:rsidR="004611F0" w:rsidRDefault="004611F0">
      <w:r>
        <w:continuationSeparator/>
      </w:r>
    </w:p>
  </w:footnote>
  <w:footnote w:type="continuationNotice" w:id="1">
    <w:p w14:paraId="4B1F77CB" w14:textId="77777777" w:rsidR="004611F0" w:rsidRDefault="004611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F04B1"/>
    <w:multiLevelType w:val="hybridMultilevel"/>
    <w:tmpl w:val="5B089A88"/>
    <w:lvl w:ilvl="0" w:tplc="E786AD6A">
      <w:start w:val="27"/>
      <w:numFmt w:val="decimal"/>
      <w:lvlText w:val="%1"/>
      <w:lvlJc w:val="left"/>
      <w:pPr>
        <w:ind w:left="720" w:hanging="360"/>
      </w:pPr>
      <w:rPr>
        <w:rFonts w:ascii="Montserrat" w:hAnsi="Montserrat" w:cs="Arial" w:hint="default"/>
        <w:b/>
        <w:color w:val="000000"/>
        <w:sz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5F0284"/>
    <w:multiLevelType w:val="hybridMultilevel"/>
    <w:tmpl w:val="50567FF8"/>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C054AC4"/>
    <w:multiLevelType w:val="multilevel"/>
    <w:tmpl w:val="09A2C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90245B"/>
    <w:multiLevelType w:val="hybridMultilevel"/>
    <w:tmpl w:val="E4729644"/>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4395F85"/>
    <w:multiLevelType w:val="hybridMultilevel"/>
    <w:tmpl w:val="9028C6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2440737E"/>
    <w:multiLevelType w:val="hybridMultilevel"/>
    <w:tmpl w:val="E960B1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4D11E26"/>
    <w:multiLevelType w:val="hybridMultilevel"/>
    <w:tmpl w:val="F216E8B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48719B"/>
    <w:multiLevelType w:val="hybridMultilevel"/>
    <w:tmpl w:val="1BD06BF8"/>
    <w:lvl w:ilvl="0" w:tplc="0809000F">
      <w:start w:val="1"/>
      <w:numFmt w:val="decimal"/>
      <w:lvlText w:val="%1."/>
      <w:lvlJc w:val="left"/>
      <w:pPr>
        <w:ind w:left="360" w:hanging="360"/>
      </w:pPr>
      <w:rPr>
        <w:b/>
      </w:rPr>
    </w:lvl>
    <w:lvl w:ilvl="1" w:tplc="42C04B0C">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996409"/>
    <w:multiLevelType w:val="hybridMultilevel"/>
    <w:tmpl w:val="FD32FE5A"/>
    <w:lvl w:ilvl="0" w:tplc="08090017">
      <w:start w:val="1"/>
      <w:numFmt w:val="lowerLetter"/>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9" w15:restartNumberingAfterBreak="0">
    <w:nsid w:val="360A6423"/>
    <w:multiLevelType w:val="hybridMultilevel"/>
    <w:tmpl w:val="A3488F9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D077DC5"/>
    <w:multiLevelType w:val="hybridMultilevel"/>
    <w:tmpl w:val="1EB0A4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DB100AE"/>
    <w:multiLevelType w:val="hybridMultilevel"/>
    <w:tmpl w:val="8848DA3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3FC64945"/>
    <w:multiLevelType w:val="hybridMultilevel"/>
    <w:tmpl w:val="664E1FB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D2812EF"/>
    <w:multiLevelType w:val="hybridMultilevel"/>
    <w:tmpl w:val="3EB64F0C"/>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68E86489"/>
    <w:multiLevelType w:val="hybridMultilevel"/>
    <w:tmpl w:val="D75A24E8"/>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6A517C6D"/>
    <w:multiLevelType w:val="hybridMultilevel"/>
    <w:tmpl w:val="2DF8F328"/>
    <w:lvl w:ilvl="0" w:tplc="9DA8B39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47136A"/>
    <w:multiLevelType w:val="hybridMultilevel"/>
    <w:tmpl w:val="E53013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890334569">
    <w:abstractNumId w:val="7"/>
  </w:num>
  <w:num w:numId="2" w16cid:durableId="48501288">
    <w:abstractNumId w:val="4"/>
  </w:num>
  <w:num w:numId="3" w16cid:durableId="1466313278">
    <w:abstractNumId w:val="11"/>
  </w:num>
  <w:num w:numId="4" w16cid:durableId="2041080797">
    <w:abstractNumId w:val="15"/>
  </w:num>
  <w:num w:numId="5" w16cid:durableId="730076780">
    <w:abstractNumId w:val="13"/>
  </w:num>
  <w:num w:numId="6" w16cid:durableId="967585111">
    <w:abstractNumId w:val="14"/>
  </w:num>
  <w:num w:numId="7" w16cid:durableId="1964263095">
    <w:abstractNumId w:val="3"/>
  </w:num>
  <w:num w:numId="8" w16cid:durableId="361445106">
    <w:abstractNumId w:val="1"/>
  </w:num>
  <w:num w:numId="9" w16cid:durableId="619804647">
    <w:abstractNumId w:val="9"/>
  </w:num>
  <w:num w:numId="10" w16cid:durableId="709645232">
    <w:abstractNumId w:val="5"/>
  </w:num>
  <w:num w:numId="11" w16cid:durableId="13880719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639563">
    <w:abstractNumId w:val="12"/>
  </w:num>
  <w:num w:numId="13" w16cid:durableId="104740698">
    <w:abstractNumId w:val="16"/>
  </w:num>
  <w:num w:numId="14" w16cid:durableId="1715542872">
    <w:abstractNumId w:val="6"/>
  </w:num>
  <w:num w:numId="15" w16cid:durableId="806778452">
    <w:abstractNumId w:val="8"/>
  </w:num>
  <w:num w:numId="16" w16cid:durableId="935752959">
    <w:abstractNumId w:val="10"/>
  </w:num>
  <w:num w:numId="17" w16cid:durableId="996953674">
    <w:abstractNumId w:val="2"/>
  </w:num>
  <w:num w:numId="18" w16cid:durableId="18293826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8EA"/>
    <w:rsid w:val="000009EA"/>
    <w:rsid w:val="00000AB0"/>
    <w:rsid w:val="00001468"/>
    <w:rsid w:val="000016DB"/>
    <w:rsid w:val="00001B2B"/>
    <w:rsid w:val="0000278F"/>
    <w:rsid w:val="00002A5A"/>
    <w:rsid w:val="00002B2D"/>
    <w:rsid w:val="00002BEF"/>
    <w:rsid w:val="000038A0"/>
    <w:rsid w:val="00003C94"/>
    <w:rsid w:val="00003D9C"/>
    <w:rsid w:val="0000473A"/>
    <w:rsid w:val="00004C66"/>
    <w:rsid w:val="00005616"/>
    <w:rsid w:val="00005624"/>
    <w:rsid w:val="00005666"/>
    <w:rsid w:val="00005954"/>
    <w:rsid w:val="00006552"/>
    <w:rsid w:val="000065C1"/>
    <w:rsid w:val="000069ED"/>
    <w:rsid w:val="00006FD5"/>
    <w:rsid w:val="00010C3E"/>
    <w:rsid w:val="000122E9"/>
    <w:rsid w:val="00012BBA"/>
    <w:rsid w:val="000131CF"/>
    <w:rsid w:val="00013752"/>
    <w:rsid w:val="000149C9"/>
    <w:rsid w:val="00014D53"/>
    <w:rsid w:val="00014F0C"/>
    <w:rsid w:val="000153BF"/>
    <w:rsid w:val="0001601F"/>
    <w:rsid w:val="000166A9"/>
    <w:rsid w:val="00017045"/>
    <w:rsid w:val="000174BF"/>
    <w:rsid w:val="00017542"/>
    <w:rsid w:val="00017BDA"/>
    <w:rsid w:val="00017FC5"/>
    <w:rsid w:val="00020248"/>
    <w:rsid w:val="00020EB7"/>
    <w:rsid w:val="00020FDF"/>
    <w:rsid w:val="000215CA"/>
    <w:rsid w:val="000216C6"/>
    <w:rsid w:val="0002231D"/>
    <w:rsid w:val="000231E4"/>
    <w:rsid w:val="00023272"/>
    <w:rsid w:val="00023284"/>
    <w:rsid w:val="000234C4"/>
    <w:rsid w:val="000235DA"/>
    <w:rsid w:val="000236E4"/>
    <w:rsid w:val="00025251"/>
    <w:rsid w:val="00025560"/>
    <w:rsid w:val="00026449"/>
    <w:rsid w:val="000268B5"/>
    <w:rsid w:val="000277EE"/>
    <w:rsid w:val="00031A4B"/>
    <w:rsid w:val="00031A7A"/>
    <w:rsid w:val="00031FC9"/>
    <w:rsid w:val="00032014"/>
    <w:rsid w:val="00032064"/>
    <w:rsid w:val="000322B5"/>
    <w:rsid w:val="0003284F"/>
    <w:rsid w:val="0003384B"/>
    <w:rsid w:val="0003434C"/>
    <w:rsid w:val="00034A41"/>
    <w:rsid w:val="00034DBE"/>
    <w:rsid w:val="00034E47"/>
    <w:rsid w:val="000352A5"/>
    <w:rsid w:val="000353A6"/>
    <w:rsid w:val="00035B0A"/>
    <w:rsid w:val="00035B19"/>
    <w:rsid w:val="00035EE6"/>
    <w:rsid w:val="0003647E"/>
    <w:rsid w:val="00036C71"/>
    <w:rsid w:val="00037812"/>
    <w:rsid w:val="00037C13"/>
    <w:rsid w:val="00037C96"/>
    <w:rsid w:val="000403CE"/>
    <w:rsid w:val="0004043E"/>
    <w:rsid w:val="00040947"/>
    <w:rsid w:val="000410C0"/>
    <w:rsid w:val="00041265"/>
    <w:rsid w:val="0004150A"/>
    <w:rsid w:val="00041683"/>
    <w:rsid w:val="000434EF"/>
    <w:rsid w:val="00044132"/>
    <w:rsid w:val="000447DC"/>
    <w:rsid w:val="000448EE"/>
    <w:rsid w:val="000453F1"/>
    <w:rsid w:val="00045570"/>
    <w:rsid w:val="00045A5D"/>
    <w:rsid w:val="00046400"/>
    <w:rsid w:val="00046B16"/>
    <w:rsid w:val="00046F17"/>
    <w:rsid w:val="00047828"/>
    <w:rsid w:val="00047D6C"/>
    <w:rsid w:val="00050D68"/>
    <w:rsid w:val="0005149F"/>
    <w:rsid w:val="000514E7"/>
    <w:rsid w:val="00051A26"/>
    <w:rsid w:val="00051AFC"/>
    <w:rsid w:val="0005248A"/>
    <w:rsid w:val="000533D3"/>
    <w:rsid w:val="00053430"/>
    <w:rsid w:val="0005423F"/>
    <w:rsid w:val="000573D6"/>
    <w:rsid w:val="000605CE"/>
    <w:rsid w:val="000609B5"/>
    <w:rsid w:val="00060CEB"/>
    <w:rsid w:val="000611B0"/>
    <w:rsid w:val="00062D4F"/>
    <w:rsid w:val="00063DFD"/>
    <w:rsid w:val="00063F72"/>
    <w:rsid w:val="00064028"/>
    <w:rsid w:val="00064F01"/>
    <w:rsid w:val="0006667B"/>
    <w:rsid w:val="00066A3A"/>
    <w:rsid w:val="00070610"/>
    <w:rsid w:val="00070927"/>
    <w:rsid w:val="00070D28"/>
    <w:rsid w:val="0007108D"/>
    <w:rsid w:val="00072512"/>
    <w:rsid w:val="0007413D"/>
    <w:rsid w:val="00074242"/>
    <w:rsid w:val="00077C03"/>
    <w:rsid w:val="00077F69"/>
    <w:rsid w:val="00080190"/>
    <w:rsid w:val="00080714"/>
    <w:rsid w:val="00080866"/>
    <w:rsid w:val="00080D8C"/>
    <w:rsid w:val="000816EF"/>
    <w:rsid w:val="000818D7"/>
    <w:rsid w:val="000820B9"/>
    <w:rsid w:val="000827D1"/>
    <w:rsid w:val="00082894"/>
    <w:rsid w:val="0008295E"/>
    <w:rsid w:val="00082C1D"/>
    <w:rsid w:val="00082CC7"/>
    <w:rsid w:val="000836E7"/>
    <w:rsid w:val="00084B4A"/>
    <w:rsid w:val="00085298"/>
    <w:rsid w:val="00085544"/>
    <w:rsid w:val="00086974"/>
    <w:rsid w:val="00086BD3"/>
    <w:rsid w:val="000872F6"/>
    <w:rsid w:val="000876BF"/>
    <w:rsid w:val="0009057C"/>
    <w:rsid w:val="00090FD7"/>
    <w:rsid w:val="000910B5"/>
    <w:rsid w:val="000917AB"/>
    <w:rsid w:val="00091A44"/>
    <w:rsid w:val="000923FA"/>
    <w:rsid w:val="000932E2"/>
    <w:rsid w:val="000937AE"/>
    <w:rsid w:val="000939F6"/>
    <w:rsid w:val="000941AB"/>
    <w:rsid w:val="00094300"/>
    <w:rsid w:val="00094B5B"/>
    <w:rsid w:val="0009697D"/>
    <w:rsid w:val="00097EF8"/>
    <w:rsid w:val="000A06C9"/>
    <w:rsid w:val="000A0A4E"/>
    <w:rsid w:val="000A0D03"/>
    <w:rsid w:val="000A0F5A"/>
    <w:rsid w:val="000A1046"/>
    <w:rsid w:val="000A1162"/>
    <w:rsid w:val="000A18CC"/>
    <w:rsid w:val="000A1D0F"/>
    <w:rsid w:val="000A22BF"/>
    <w:rsid w:val="000A2739"/>
    <w:rsid w:val="000A2819"/>
    <w:rsid w:val="000A2A5F"/>
    <w:rsid w:val="000A2F4E"/>
    <w:rsid w:val="000A3C73"/>
    <w:rsid w:val="000A45FC"/>
    <w:rsid w:val="000A4945"/>
    <w:rsid w:val="000A4AE2"/>
    <w:rsid w:val="000A5868"/>
    <w:rsid w:val="000A5FB1"/>
    <w:rsid w:val="000A6169"/>
    <w:rsid w:val="000A6CBC"/>
    <w:rsid w:val="000B08CD"/>
    <w:rsid w:val="000B10EF"/>
    <w:rsid w:val="000B1274"/>
    <w:rsid w:val="000B1958"/>
    <w:rsid w:val="000B2636"/>
    <w:rsid w:val="000B3174"/>
    <w:rsid w:val="000B3A7C"/>
    <w:rsid w:val="000B3BC6"/>
    <w:rsid w:val="000B3BF8"/>
    <w:rsid w:val="000B3FD9"/>
    <w:rsid w:val="000B41DD"/>
    <w:rsid w:val="000B4DC9"/>
    <w:rsid w:val="000B4F8C"/>
    <w:rsid w:val="000B6755"/>
    <w:rsid w:val="000B68AB"/>
    <w:rsid w:val="000B7032"/>
    <w:rsid w:val="000B7141"/>
    <w:rsid w:val="000B7159"/>
    <w:rsid w:val="000B73E6"/>
    <w:rsid w:val="000C0712"/>
    <w:rsid w:val="000C0997"/>
    <w:rsid w:val="000C0BB1"/>
    <w:rsid w:val="000C0BB2"/>
    <w:rsid w:val="000C0FC9"/>
    <w:rsid w:val="000C116E"/>
    <w:rsid w:val="000C1172"/>
    <w:rsid w:val="000C204B"/>
    <w:rsid w:val="000C2083"/>
    <w:rsid w:val="000C22AB"/>
    <w:rsid w:val="000C25B6"/>
    <w:rsid w:val="000C2FE9"/>
    <w:rsid w:val="000C41E5"/>
    <w:rsid w:val="000C5826"/>
    <w:rsid w:val="000C5857"/>
    <w:rsid w:val="000C5C07"/>
    <w:rsid w:val="000C5FF8"/>
    <w:rsid w:val="000C60FF"/>
    <w:rsid w:val="000C6609"/>
    <w:rsid w:val="000C6FF7"/>
    <w:rsid w:val="000C75EA"/>
    <w:rsid w:val="000C78A0"/>
    <w:rsid w:val="000C7AF0"/>
    <w:rsid w:val="000C7CB6"/>
    <w:rsid w:val="000C7ECF"/>
    <w:rsid w:val="000D01AE"/>
    <w:rsid w:val="000D01C8"/>
    <w:rsid w:val="000D12BE"/>
    <w:rsid w:val="000D13EA"/>
    <w:rsid w:val="000D17B7"/>
    <w:rsid w:val="000D1CDA"/>
    <w:rsid w:val="000D24AD"/>
    <w:rsid w:val="000D2CEF"/>
    <w:rsid w:val="000D35AB"/>
    <w:rsid w:val="000D36B6"/>
    <w:rsid w:val="000D3799"/>
    <w:rsid w:val="000D39BC"/>
    <w:rsid w:val="000D3AB0"/>
    <w:rsid w:val="000D429E"/>
    <w:rsid w:val="000D449B"/>
    <w:rsid w:val="000D4695"/>
    <w:rsid w:val="000D4FB0"/>
    <w:rsid w:val="000D595A"/>
    <w:rsid w:val="000D6555"/>
    <w:rsid w:val="000D678A"/>
    <w:rsid w:val="000D72BC"/>
    <w:rsid w:val="000D7B46"/>
    <w:rsid w:val="000E07FB"/>
    <w:rsid w:val="000E111B"/>
    <w:rsid w:val="000E2BE7"/>
    <w:rsid w:val="000E3CE4"/>
    <w:rsid w:val="000E4F92"/>
    <w:rsid w:val="000E7D0E"/>
    <w:rsid w:val="000F02CA"/>
    <w:rsid w:val="000F0DA6"/>
    <w:rsid w:val="000F1459"/>
    <w:rsid w:val="000F1609"/>
    <w:rsid w:val="000F19DE"/>
    <w:rsid w:val="000F1CD8"/>
    <w:rsid w:val="000F3E68"/>
    <w:rsid w:val="000F4442"/>
    <w:rsid w:val="000F52CE"/>
    <w:rsid w:val="000F72A7"/>
    <w:rsid w:val="000F7E9E"/>
    <w:rsid w:val="0010047C"/>
    <w:rsid w:val="00101814"/>
    <w:rsid w:val="00101C38"/>
    <w:rsid w:val="001022AB"/>
    <w:rsid w:val="0010266F"/>
    <w:rsid w:val="0010308B"/>
    <w:rsid w:val="00103FB4"/>
    <w:rsid w:val="00104306"/>
    <w:rsid w:val="0010463A"/>
    <w:rsid w:val="0010485E"/>
    <w:rsid w:val="001049C6"/>
    <w:rsid w:val="00104FA3"/>
    <w:rsid w:val="00105625"/>
    <w:rsid w:val="001057AE"/>
    <w:rsid w:val="001068E4"/>
    <w:rsid w:val="00107E3E"/>
    <w:rsid w:val="00107F9F"/>
    <w:rsid w:val="00107FB6"/>
    <w:rsid w:val="00110455"/>
    <w:rsid w:val="0011094D"/>
    <w:rsid w:val="00111621"/>
    <w:rsid w:val="0011206E"/>
    <w:rsid w:val="001124DC"/>
    <w:rsid w:val="0011277F"/>
    <w:rsid w:val="001129BA"/>
    <w:rsid w:val="00113485"/>
    <w:rsid w:val="00114593"/>
    <w:rsid w:val="00114AD8"/>
    <w:rsid w:val="00114DAA"/>
    <w:rsid w:val="0011510D"/>
    <w:rsid w:val="001152A1"/>
    <w:rsid w:val="0012019A"/>
    <w:rsid w:val="00120253"/>
    <w:rsid w:val="00120A22"/>
    <w:rsid w:val="00120DE1"/>
    <w:rsid w:val="001212D0"/>
    <w:rsid w:val="001217EA"/>
    <w:rsid w:val="00121C87"/>
    <w:rsid w:val="00122192"/>
    <w:rsid w:val="00122935"/>
    <w:rsid w:val="0012350C"/>
    <w:rsid w:val="001239C2"/>
    <w:rsid w:val="00123CDE"/>
    <w:rsid w:val="001241CC"/>
    <w:rsid w:val="00124AEE"/>
    <w:rsid w:val="00124E48"/>
    <w:rsid w:val="00125597"/>
    <w:rsid w:val="001256A1"/>
    <w:rsid w:val="00125971"/>
    <w:rsid w:val="00125BD5"/>
    <w:rsid w:val="00126812"/>
    <w:rsid w:val="0012688D"/>
    <w:rsid w:val="00127C08"/>
    <w:rsid w:val="00130C3F"/>
    <w:rsid w:val="00130F8F"/>
    <w:rsid w:val="0013107A"/>
    <w:rsid w:val="00131283"/>
    <w:rsid w:val="00131D38"/>
    <w:rsid w:val="00132115"/>
    <w:rsid w:val="00132766"/>
    <w:rsid w:val="00136451"/>
    <w:rsid w:val="00136739"/>
    <w:rsid w:val="00136744"/>
    <w:rsid w:val="001367F2"/>
    <w:rsid w:val="00136A04"/>
    <w:rsid w:val="00136DF0"/>
    <w:rsid w:val="001379DE"/>
    <w:rsid w:val="0014029A"/>
    <w:rsid w:val="001414C2"/>
    <w:rsid w:val="00141A15"/>
    <w:rsid w:val="00142235"/>
    <w:rsid w:val="001433E9"/>
    <w:rsid w:val="00143B8D"/>
    <w:rsid w:val="00143D51"/>
    <w:rsid w:val="00144828"/>
    <w:rsid w:val="00144844"/>
    <w:rsid w:val="00144A74"/>
    <w:rsid w:val="00145570"/>
    <w:rsid w:val="00146243"/>
    <w:rsid w:val="001462CB"/>
    <w:rsid w:val="00147F1E"/>
    <w:rsid w:val="00150DB0"/>
    <w:rsid w:val="00150FEE"/>
    <w:rsid w:val="00151D9C"/>
    <w:rsid w:val="00152137"/>
    <w:rsid w:val="00152160"/>
    <w:rsid w:val="001522E1"/>
    <w:rsid w:val="00152523"/>
    <w:rsid w:val="00152FBE"/>
    <w:rsid w:val="001535FB"/>
    <w:rsid w:val="0015384E"/>
    <w:rsid w:val="00153CA6"/>
    <w:rsid w:val="00153CAF"/>
    <w:rsid w:val="001544C9"/>
    <w:rsid w:val="001548F2"/>
    <w:rsid w:val="001564B4"/>
    <w:rsid w:val="0015670F"/>
    <w:rsid w:val="00156821"/>
    <w:rsid w:val="00157FEF"/>
    <w:rsid w:val="001605B9"/>
    <w:rsid w:val="001606ED"/>
    <w:rsid w:val="001607AF"/>
    <w:rsid w:val="0016082A"/>
    <w:rsid w:val="00160FA1"/>
    <w:rsid w:val="00161374"/>
    <w:rsid w:val="0016209E"/>
    <w:rsid w:val="00162321"/>
    <w:rsid w:val="001636BF"/>
    <w:rsid w:val="00163AA5"/>
    <w:rsid w:val="00164A15"/>
    <w:rsid w:val="00165274"/>
    <w:rsid w:val="00165682"/>
    <w:rsid w:val="00165E53"/>
    <w:rsid w:val="0016656B"/>
    <w:rsid w:val="00170731"/>
    <w:rsid w:val="00170BBB"/>
    <w:rsid w:val="00171057"/>
    <w:rsid w:val="0017140E"/>
    <w:rsid w:val="001718C4"/>
    <w:rsid w:val="00171D6C"/>
    <w:rsid w:val="00174075"/>
    <w:rsid w:val="001752E4"/>
    <w:rsid w:val="001763EE"/>
    <w:rsid w:val="0017647C"/>
    <w:rsid w:val="001765CE"/>
    <w:rsid w:val="001768B3"/>
    <w:rsid w:val="001778AE"/>
    <w:rsid w:val="00177E5C"/>
    <w:rsid w:val="00177E8C"/>
    <w:rsid w:val="00180812"/>
    <w:rsid w:val="001809B4"/>
    <w:rsid w:val="00181581"/>
    <w:rsid w:val="00181D7C"/>
    <w:rsid w:val="00182397"/>
    <w:rsid w:val="00182ACD"/>
    <w:rsid w:val="00182C5A"/>
    <w:rsid w:val="001831A1"/>
    <w:rsid w:val="0018424C"/>
    <w:rsid w:val="0018435F"/>
    <w:rsid w:val="00184903"/>
    <w:rsid w:val="00184925"/>
    <w:rsid w:val="00184ADB"/>
    <w:rsid w:val="0018678B"/>
    <w:rsid w:val="0019066D"/>
    <w:rsid w:val="00191312"/>
    <w:rsid w:val="0019140A"/>
    <w:rsid w:val="00191A28"/>
    <w:rsid w:val="001926E9"/>
    <w:rsid w:val="00192850"/>
    <w:rsid w:val="00193205"/>
    <w:rsid w:val="00193CFB"/>
    <w:rsid w:val="00194314"/>
    <w:rsid w:val="00194B46"/>
    <w:rsid w:val="00194CC2"/>
    <w:rsid w:val="00194CC3"/>
    <w:rsid w:val="001951FB"/>
    <w:rsid w:val="0019531E"/>
    <w:rsid w:val="00195AB2"/>
    <w:rsid w:val="00196167"/>
    <w:rsid w:val="00196795"/>
    <w:rsid w:val="00196925"/>
    <w:rsid w:val="00196CF0"/>
    <w:rsid w:val="00197049"/>
    <w:rsid w:val="00197B5C"/>
    <w:rsid w:val="001A034F"/>
    <w:rsid w:val="001A1312"/>
    <w:rsid w:val="001A13BA"/>
    <w:rsid w:val="001A16E9"/>
    <w:rsid w:val="001A2147"/>
    <w:rsid w:val="001A2F22"/>
    <w:rsid w:val="001A3FC5"/>
    <w:rsid w:val="001A4913"/>
    <w:rsid w:val="001A573F"/>
    <w:rsid w:val="001A5C33"/>
    <w:rsid w:val="001A6D68"/>
    <w:rsid w:val="001A77F8"/>
    <w:rsid w:val="001A7DED"/>
    <w:rsid w:val="001B01E4"/>
    <w:rsid w:val="001B02AB"/>
    <w:rsid w:val="001B0836"/>
    <w:rsid w:val="001B0C75"/>
    <w:rsid w:val="001B0CC8"/>
    <w:rsid w:val="001B0EA8"/>
    <w:rsid w:val="001B1123"/>
    <w:rsid w:val="001B1789"/>
    <w:rsid w:val="001B181F"/>
    <w:rsid w:val="001B1C49"/>
    <w:rsid w:val="001B236E"/>
    <w:rsid w:val="001B271C"/>
    <w:rsid w:val="001B2962"/>
    <w:rsid w:val="001B2B04"/>
    <w:rsid w:val="001B2C96"/>
    <w:rsid w:val="001B3475"/>
    <w:rsid w:val="001B3CFC"/>
    <w:rsid w:val="001B4CD8"/>
    <w:rsid w:val="001B4FCF"/>
    <w:rsid w:val="001B5351"/>
    <w:rsid w:val="001B56EA"/>
    <w:rsid w:val="001B700D"/>
    <w:rsid w:val="001B7B91"/>
    <w:rsid w:val="001B7D4B"/>
    <w:rsid w:val="001C027E"/>
    <w:rsid w:val="001C0BAE"/>
    <w:rsid w:val="001C1BA3"/>
    <w:rsid w:val="001C213B"/>
    <w:rsid w:val="001C262E"/>
    <w:rsid w:val="001C26D4"/>
    <w:rsid w:val="001C34E0"/>
    <w:rsid w:val="001C491D"/>
    <w:rsid w:val="001C4AA2"/>
    <w:rsid w:val="001C4D71"/>
    <w:rsid w:val="001C5DF4"/>
    <w:rsid w:val="001C64A4"/>
    <w:rsid w:val="001C6DF4"/>
    <w:rsid w:val="001C75E1"/>
    <w:rsid w:val="001D06C9"/>
    <w:rsid w:val="001D0737"/>
    <w:rsid w:val="001D14DE"/>
    <w:rsid w:val="001D182B"/>
    <w:rsid w:val="001D1B2F"/>
    <w:rsid w:val="001D31B8"/>
    <w:rsid w:val="001D3CE2"/>
    <w:rsid w:val="001D3EDB"/>
    <w:rsid w:val="001D49CF"/>
    <w:rsid w:val="001D618A"/>
    <w:rsid w:val="001D62DD"/>
    <w:rsid w:val="001D6B3D"/>
    <w:rsid w:val="001D7083"/>
    <w:rsid w:val="001D7390"/>
    <w:rsid w:val="001E10BE"/>
    <w:rsid w:val="001E19A1"/>
    <w:rsid w:val="001E29B4"/>
    <w:rsid w:val="001E2EC7"/>
    <w:rsid w:val="001E37CA"/>
    <w:rsid w:val="001E3F0B"/>
    <w:rsid w:val="001E420D"/>
    <w:rsid w:val="001E46E3"/>
    <w:rsid w:val="001E474D"/>
    <w:rsid w:val="001E529F"/>
    <w:rsid w:val="001E596F"/>
    <w:rsid w:val="001E5F8A"/>
    <w:rsid w:val="001E6710"/>
    <w:rsid w:val="001E6EC4"/>
    <w:rsid w:val="001F00AF"/>
    <w:rsid w:val="001F069A"/>
    <w:rsid w:val="001F0EAC"/>
    <w:rsid w:val="001F104C"/>
    <w:rsid w:val="001F13AD"/>
    <w:rsid w:val="001F23A2"/>
    <w:rsid w:val="001F2D4C"/>
    <w:rsid w:val="001F309B"/>
    <w:rsid w:val="001F32AC"/>
    <w:rsid w:val="001F34F3"/>
    <w:rsid w:val="001F371C"/>
    <w:rsid w:val="001F3B8C"/>
    <w:rsid w:val="001F3FD5"/>
    <w:rsid w:val="001F48BF"/>
    <w:rsid w:val="001F5F08"/>
    <w:rsid w:val="001F66D9"/>
    <w:rsid w:val="001F6D64"/>
    <w:rsid w:val="001F6E0B"/>
    <w:rsid w:val="001F719F"/>
    <w:rsid w:val="001F71D8"/>
    <w:rsid w:val="00200ACE"/>
    <w:rsid w:val="002012A4"/>
    <w:rsid w:val="002014B8"/>
    <w:rsid w:val="00201A7F"/>
    <w:rsid w:val="002027CD"/>
    <w:rsid w:val="00202833"/>
    <w:rsid w:val="00202AB4"/>
    <w:rsid w:val="00202EBD"/>
    <w:rsid w:val="0020499D"/>
    <w:rsid w:val="002052FA"/>
    <w:rsid w:val="00205879"/>
    <w:rsid w:val="00205E04"/>
    <w:rsid w:val="002060F5"/>
    <w:rsid w:val="0020696C"/>
    <w:rsid w:val="00206C89"/>
    <w:rsid w:val="00210AC8"/>
    <w:rsid w:val="00211F6B"/>
    <w:rsid w:val="00212198"/>
    <w:rsid w:val="00213B65"/>
    <w:rsid w:val="00213B8D"/>
    <w:rsid w:val="00213DEE"/>
    <w:rsid w:val="00214449"/>
    <w:rsid w:val="00215C3A"/>
    <w:rsid w:val="002171C2"/>
    <w:rsid w:val="0022026C"/>
    <w:rsid w:val="00220E20"/>
    <w:rsid w:val="00221CCD"/>
    <w:rsid w:val="00222AB8"/>
    <w:rsid w:val="0022365A"/>
    <w:rsid w:val="00225914"/>
    <w:rsid w:val="00225976"/>
    <w:rsid w:val="002259AC"/>
    <w:rsid w:val="002263DB"/>
    <w:rsid w:val="00226628"/>
    <w:rsid w:val="002269B9"/>
    <w:rsid w:val="00226E34"/>
    <w:rsid w:val="00226EF5"/>
    <w:rsid w:val="00230318"/>
    <w:rsid w:val="002306A6"/>
    <w:rsid w:val="00230A4E"/>
    <w:rsid w:val="00230DF6"/>
    <w:rsid w:val="0023146F"/>
    <w:rsid w:val="00232332"/>
    <w:rsid w:val="0023290C"/>
    <w:rsid w:val="00234816"/>
    <w:rsid w:val="002350F1"/>
    <w:rsid w:val="00235502"/>
    <w:rsid w:val="00235552"/>
    <w:rsid w:val="00236054"/>
    <w:rsid w:val="00236244"/>
    <w:rsid w:val="00237828"/>
    <w:rsid w:val="00237C4F"/>
    <w:rsid w:val="00237DCE"/>
    <w:rsid w:val="0024024E"/>
    <w:rsid w:val="002402F7"/>
    <w:rsid w:val="00241A26"/>
    <w:rsid w:val="0024295F"/>
    <w:rsid w:val="00242B04"/>
    <w:rsid w:val="0024376D"/>
    <w:rsid w:val="00244715"/>
    <w:rsid w:val="00246111"/>
    <w:rsid w:val="00246506"/>
    <w:rsid w:val="00246762"/>
    <w:rsid w:val="00246917"/>
    <w:rsid w:val="00246DF2"/>
    <w:rsid w:val="002502B5"/>
    <w:rsid w:val="002508C1"/>
    <w:rsid w:val="00251317"/>
    <w:rsid w:val="002519A5"/>
    <w:rsid w:val="00251AD8"/>
    <w:rsid w:val="00251CAE"/>
    <w:rsid w:val="00251D16"/>
    <w:rsid w:val="00251D6C"/>
    <w:rsid w:val="002526B3"/>
    <w:rsid w:val="002527A1"/>
    <w:rsid w:val="0025305E"/>
    <w:rsid w:val="0025480B"/>
    <w:rsid w:val="0025576E"/>
    <w:rsid w:val="00255C48"/>
    <w:rsid w:val="002560F1"/>
    <w:rsid w:val="0025717F"/>
    <w:rsid w:val="0025725E"/>
    <w:rsid w:val="002579B1"/>
    <w:rsid w:val="00257A1F"/>
    <w:rsid w:val="00257FBB"/>
    <w:rsid w:val="002614E6"/>
    <w:rsid w:val="0026354B"/>
    <w:rsid w:val="00263670"/>
    <w:rsid w:val="002643DA"/>
    <w:rsid w:val="00265352"/>
    <w:rsid w:val="0026552C"/>
    <w:rsid w:val="002671FF"/>
    <w:rsid w:val="002676A5"/>
    <w:rsid w:val="002701BA"/>
    <w:rsid w:val="00270247"/>
    <w:rsid w:val="00270460"/>
    <w:rsid w:val="00270A12"/>
    <w:rsid w:val="00272308"/>
    <w:rsid w:val="002724B4"/>
    <w:rsid w:val="00272799"/>
    <w:rsid w:val="00272805"/>
    <w:rsid w:val="002734E7"/>
    <w:rsid w:val="0027392D"/>
    <w:rsid w:val="00273A3B"/>
    <w:rsid w:val="002740CD"/>
    <w:rsid w:val="002740FD"/>
    <w:rsid w:val="0027485B"/>
    <w:rsid w:val="00274C10"/>
    <w:rsid w:val="00274DED"/>
    <w:rsid w:val="00275415"/>
    <w:rsid w:val="00275686"/>
    <w:rsid w:val="00276A04"/>
    <w:rsid w:val="00277536"/>
    <w:rsid w:val="002777F8"/>
    <w:rsid w:val="00277C43"/>
    <w:rsid w:val="00277CDF"/>
    <w:rsid w:val="00277D4B"/>
    <w:rsid w:val="002803DF"/>
    <w:rsid w:val="00280D49"/>
    <w:rsid w:val="0028249F"/>
    <w:rsid w:val="002831DB"/>
    <w:rsid w:val="0028325A"/>
    <w:rsid w:val="002840A2"/>
    <w:rsid w:val="002849A1"/>
    <w:rsid w:val="002849D1"/>
    <w:rsid w:val="00286153"/>
    <w:rsid w:val="002863AE"/>
    <w:rsid w:val="00286D38"/>
    <w:rsid w:val="00290F4B"/>
    <w:rsid w:val="00291725"/>
    <w:rsid w:val="00291854"/>
    <w:rsid w:val="002922A6"/>
    <w:rsid w:val="00292C9C"/>
    <w:rsid w:val="00293642"/>
    <w:rsid w:val="00295085"/>
    <w:rsid w:val="002950BE"/>
    <w:rsid w:val="0029514C"/>
    <w:rsid w:val="0029613D"/>
    <w:rsid w:val="002A009C"/>
    <w:rsid w:val="002A068B"/>
    <w:rsid w:val="002A0975"/>
    <w:rsid w:val="002A4298"/>
    <w:rsid w:val="002A42F9"/>
    <w:rsid w:val="002A4FF8"/>
    <w:rsid w:val="002A57A3"/>
    <w:rsid w:val="002A5FFC"/>
    <w:rsid w:val="002A6584"/>
    <w:rsid w:val="002A677D"/>
    <w:rsid w:val="002A700C"/>
    <w:rsid w:val="002B1B81"/>
    <w:rsid w:val="002B1E94"/>
    <w:rsid w:val="002B1FCA"/>
    <w:rsid w:val="002B2B15"/>
    <w:rsid w:val="002B2E28"/>
    <w:rsid w:val="002B3639"/>
    <w:rsid w:val="002B4B20"/>
    <w:rsid w:val="002B5141"/>
    <w:rsid w:val="002B5911"/>
    <w:rsid w:val="002B5B00"/>
    <w:rsid w:val="002B5E25"/>
    <w:rsid w:val="002B5E9B"/>
    <w:rsid w:val="002B605C"/>
    <w:rsid w:val="002B633D"/>
    <w:rsid w:val="002B69F3"/>
    <w:rsid w:val="002B6E63"/>
    <w:rsid w:val="002B7896"/>
    <w:rsid w:val="002C02A4"/>
    <w:rsid w:val="002C05C7"/>
    <w:rsid w:val="002C0BF7"/>
    <w:rsid w:val="002C175C"/>
    <w:rsid w:val="002C35DD"/>
    <w:rsid w:val="002C3B35"/>
    <w:rsid w:val="002C3D7E"/>
    <w:rsid w:val="002C5639"/>
    <w:rsid w:val="002C5B72"/>
    <w:rsid w:val="002C647D"/>
    <w:rsid w:val="002C65BB"/>
    <w:rsid w:val="002C7557"/>
    <w:rsid w:val="002C7F9A"/>
    <w:rsid w:val="002D080C"/>
    <w:rsid w:val="002D116C"/>
    <w:rsid w:val="002D28E9"/>
    <w:rsid w:val="002D32BB"/>
    <w:rsid w:val="002D36CB"/>
    <w:rsid w:val="002D4079"/>
    <w:rsid w:val="002D4B78"/>
    <w:rsid w:val="002D52C3"/>
    <w:rsid w:val="002D65F9"/>
    <w:rsid w:val="002D6842"/>
    <w:rsid w:val="002D6880"/>
    <w:rsid w:val="002D6DFF"/>
    <w:rsid w:val="002D7333"/>
    <w:rsid w:val="002D75E7"/>
    <w:rsid w:val="002D777E"/>
    <w:rsid w:val="002D77E4"/>
    <w:rsid w:val="002D7FD6"/>
    <w:rsid w:val="002E05BB"/>
    <w:rsid w:val="002E0645"/>
    <w:rsid w:val="002E0C8D"/>
    <w:rsid w:val="002E1DF4"/>
    <w:rsid w:val="002E2976"/>
    <w:rsid w:val="002E2A6E"/>
    <w:rsid w:val="002E37DB"/>
    <w:rsid w:val="002E4A1D"/>
    <w:rsid w:val="002E5110"/>
    <w:rsid w:val="002E7057"/>
    <w:rsid w:val="002E77CA"/>
    <w:rsid w:val="002F1C2B"/>
    <w:rsid w:val="002F1CBF"/>
    <w:rsid w:val="002F1EBA"/>
    <w:rsid w:val="002F26B7"/>
    <w:rsid w:val="002F2791"/>
    <w:rsid w:val="002F29E5"/>
    <w:rsid w:val="002F3080"/>
    <w:rsid w:val="002F3914"/>
    <w:rsid w:val="002F3A6F"/>
    <w:rsid w:val="002F3F4E"/>
    <w:rsid w:val="002F40C9"/>
    <w:rsid w:val="002F4BC7"/>
    <w:rsid w:val="002F4E8A"/>
    <w:rsid w:val="002F51DF"/>
    <w:rsid w:val="002F6598"/>
    <w:rsid w:val="002F683E"/>
    <w:rsid w:val="002F75D0"/>
    <w:rsid w:val="002F7DCC"/>
    <w:rsid w:val="0030083D"/>
    <w:rsid w:val="00300968"/>
    <w:rsid w:val="00300B20"/>
    <w:rsid w:val="00300BB6"/>
    <w:rsid w:val="00300F4C"/>
    <w:rsid w:val="00300F8F"/>
    <w:rsid w:val="003017AC"/>
    <w:rsid w:val="00301A8F"/>
    <w:rsid w:val="00302212"/>
    <w:rsid w:val="00302992"/>
    <w:rsid w:val="0030320E"/>
    <w:rsid w:val="003036E3"/>
    <w:rsid w:val="0030478B"/>
    <w:rsid w:val="0030478D"/>
    <w:rsid w:val="00305720"/>
    <w:rsid w:val="00305BE2"/>
    <w:rsid w:val="00305F7F"/>
    <w:rsid w:val="003072E0"/>
    <w:rsid w:val="00310657"/>
    <w:rsid w:val="00310E5A"/>
    <w:rsid w:val="00310F1E"/>
    <w:rsid w:val="00311FA7"/>
    <w:rsid w:val="0031231E"/>
    <w:rsid w:val="00312837"/>
    <w:rsid w:val="00313027"/>
    <w:rsid w:val="00313616"/>
    <w:rsid w:val="003137C1"/>
    <w:rsid w:val="00313954"/>
    <w:rsid w:val="00313A6C"/>
    <w:rsid w:val="00314988"/>
    <w:rsid w:val="00314F3D"/>
    <w:rsid w:val="0031618A"/>
    <w:rsid w:val="00316296"/>
    <w:rsid w:val="00316577"/>
    <w:rsid w:val="00316D31"/>
    <w:rsid w:val="00316DF2"/>
    <w:rsid w:val="00320033"/>
    <w:rsid w:val="003214DC"/>
    <w:rsid w:val="003234A3"/>
    <w:rsid w:val="00325B54"/>
    <w:rsid w:val="0032670E"/>
    <w:rsid w:val="00326AE7"/>
    <w:rsid w:val="00326CC2"/>
    <w:rsid w:val="0032716B"/>
    <w:rsid w:val="003277CD"/>
    <w:rsid w:val="003277FA"/>
    <w:rsid w:val="003306C9"/>
    <w:rsid w:val="003312DB"/>
    <w:rsid w:val="00331569"/>
    <w:rsid w:val="00331713"/>
    <w:rsid w:val="00331F72"/>
    <w:rsid w:val="0033290D"/>
    <w:rsid w:val="003339C4"/>
    <w:rsid w:val="00333A10"/>
    <w:rsid w:val="00333E70"/>
    <w:rsid w:val="00333F01"/>
    <w:rsid w:val="0033408F"/>
    <w:rsid w:val="00334678"/>
    <w:rsid w:val="00335B95"/>
    <w:rsid w:val="00337939"/>
    <w:rsid w:val="00337A89"/>
    <w:rsid w:val="00337FA7"/>
    <w:rsid w:val="003400CE"/>
    <w:rsid w:val="003405E3"/>
    <w:rsid w:val="00340989"/>
    <w:rsid w:val="00340CB7"/>
    <w:rsid w:val="00340D30"/>
    <w:rsid w:val="003413F5"/>
    <w:rsid w:val="00341B8B"/>
    <w:rsid w:val="003422AD"/>
    <w:rsid w:val="00342862"/>
    <w:rsid w:val="0034329F"/>
    <w:rsid w:val="0034359A"/>
    <w:rsid w:val="00343FB4"/>
    <w:rsid w:val="0034461A"/>
    <w:rsid w:val="00344746"/>
    <w:rsid w:val="00344768"/>
    <w:rsid w:val="00344968"/>
    <w:rsid w:val="00345A0A"/>
    <w:rsid w:val="00346880"/>
    <w:rsid w:val="00346AA7"/>
    <w:rsid w:val="003470A4"/>
    <w:rsid w:val="00350439"/>
    <w:rsid w:val="0035091E"/>
    <w:rsid w:val="00350FA4"/>
    <w:rsid w:val="003514EB"/>
    <w:rsid w:val="00351552"/>
    <w:rsid w:val="003517A8"/>
    <w:rsid w:val="00351B4E"/>
    <w:rsid w:val="00352453"/>
    <w:rsid w:val="0035282B"/>
    <w:rsid w:val="003529B0"/>
    <w:rsid w:val="00353168"/>
    <w:rsid w:val="00354EFD"/>
    <w:rsid w:val="00355E51"/>
    <w:rsid w:val="003560A5"/>
    <w:rsid w:val="00356F09"/>
    <w:rsid w:val="003570E2"/>
    <w:rsid w:val="0036024C"/>
    <w:rsid w:val="00361354"/>
    <w:rsid w:val="00361A57"/>
    <w:rsid w:val="00362CBD"/>
    <w:rsid w:val="0036348D"/>
    <w:rsid w:val="0036348F"/>
    <w:rsid w:val="0036393E"/>
    <w:rsid w:val="00363D83"/>
    <w:rsid w:val="00365501"/>
    <w:rsid w:val="00365A9D"/>
    <w:rsid w:val="00365AFC"/>
    <w:rsid w:val="00365CC7"/>
    <w:rsid w:val="00366524"/>
    <w:rsid w:val="00367609"/>
    <w:rsid w:val="00370958"/>
    <w:rsid w:val="00371094"/>
    <w:rsid w:val="0037119C"/>
    <w:rsid w:val="003714C8"/>
    <w:rsid w:val="0037200A"/>
    <w:rsid w:val="0037210E"/>
    <w:rsid w:val="00372757"/>
    <w:rsid w:val="003728C9"/>
    <w:rsid w:val="00372FE0"/>
    <w:rsid w:val="00373C27"/>
    <w:rsid w:val="003746C9"/>
    <w:rsid w:val="00374A63"/>
    <w:rsid w:val="00374E3D"/>
    <w:rsid w:val="0037506C"/>
    <w:rsid w:val="00375913"/>
    <w:rsid w:val="00375915"/>
    <w:rsid w:val="00375C31"/>
    <w:rsid w:val="00376284"/>
    <w:rsid w:val="0037659B"/>
    <w:rsid w:val="0037664F"/>
    <w:rsid w:val="00376F61"/>
    <w:rsid w:val="003772FF"/>
    <w:rsid w:val="00377E19"/>
    <w:rsid w:val="0038019F"/>
    <w:rsid w:val="00381756"/>
    <w:rsid w:val="0038217E"/>
    <w:rsid w:val="00383C2B"/>
    <w:rsid w:val="0038458A"/>
    <w:rsid w:val="003845BA"/>
    <w:rsid w:val="00384D95"/>
    <w:rsid w:val="00385204"/>
    <w:rsid w:val="00385543"/>
    <w:rsid w:val="003855EF"/>
    <w:rsid w:val="0038644B"/>
    <w:rsid w:val="00386895"/>
    <w:rsid w:val="00386F97"/>
    <w:rsid w:val="00387FAE"/>
    <w:rsid w:val="00390EA5"/>
    <w:rsid w:val="00391A8A"/>
    <w:rsid w:val="003921BD"/>
    <w:rsid w:val="00393613"/>
    <w:rsid w:val="003944E8"/>
    <w:rsid w:val="00394851"/>
    <w:rsid w:val="003952EE"/>
    <w:rsid w:val="00395547"/>
    <w:rsid w:val="00395B21"/>
    <w:rsid w:val="00395F63"/>
    <w:rsid w:val="003967AB"/>
    <w:rsid w:val="00397C86"/>
    <w:rsid w:val="003A096D"/>
    <w:rsid w:val="003A0A4F"/>
    <w:rsid w:val="003A143C"/>
    <w:rsid w:val="003A31A8"/>
    <w:rsid w:val="003A4926"/>
    <w:rsid w:val="003A54ED"/>
    <w:rsid w:val="003A5580"/>
    <w:rsid w:val="003A5857"/>
    <w:rsid w:val="003A58FA"/>
    <w:rsid w:val="003A6D43"/>
    <w:rsid w:val="003A7794"/>
    <w:rsid w:val="003A7C7B"/>
    <w:rsid w:val="003B034D"/>
    <w:rsid w:val="003B0AB3"/>
    <w:rsid w:val="003B0BFC"/>
    <w:rsid w:val="003B0E64"/>
    <w:rsid w:val="003B12B9"/>
    <w:rsid w:val="003B1649"/>
    <w:rsid w:val="003B1BAD"/>
    <w:rsid w:val="003B2CBB"/>
    <w:rsid w:val="003B4ECB"/>
    <w:rsid w:val="003B5D07"/>
    <w:rsid w:val="003B5F5E"/>
    <w:rsid w:val="003B64EB"/>
    <w:rsid w:val="003B7729"/>
    <w:rsid w:val="003B77CD"/>
    <w:rsid w:val="003C03BF"/>
    <w:rsid w:val="003C0D55"/>
    <w:rsid w:val="003C1945"/>
    <w:rsid w:val="003C1DB1"/>
    <w:rsid w:val="003C1EB6"/>
    <w:rsid w:val="003C2D5B"/>
    <w:rsid w:val="003C2F85"/>
    <w:rsid w:val="003C3F29"/>
    <w:rsid w:val="003C439F"/>
    <w:rsid w:val="003C4403"/>
    <w:rsid w:val="003C4853"/>
    <w:rsid w:val="003C4B04"/>
    <w:rsid w:val="003C6295"/>
    <w:rsid w:val="003C685F"/>
    <w:rsid w:val="003C69D3"/>
    <w:rsid w:val="003C6C72"/>
    <w:rsid w:val="003C74AF"/>
    <w:rsid w:val="003C752C"/>
    <w:rsid w:val="003C7536"/>
    <w:rsid w:val="003D171F"/>
    <w:rsid w:val="003D227E"/>
    <w:rsid w:val="003D2DF9"/>
    <w:rsid w:val="003D326D"/>
    <w:rsid w:val="003D3554"/>
    <w:rsid w:val="003D37EB"/>
    <w:rsid w:val="003D3CD4"/>
    <w:rsid w:val="003D3E1F"/>
    <w:rsid w:val="003D5404"/>
    <w:rsid w:val="003D5D37"/>
    <w:rsid w:val="003D6093"/>
    <w:rsid w:val="003D771D"/>
    <w:rsid w:val="003E0727"/>
    <w:rsid w:val="003E0E3E"/>
    <w:rsid w:val="003E1425"/>
    <w:rsid w:val="003E1825"/>
    <w:rsid w:val="003E23A1"/>
    <w:rsid w:val="003E2FE9"/>
    <w:rsid w:val="003E3AC8"/>
    <w:rsid w:val="003E3C42"/>
    <w:rsid w:val="003E422E"/>
    <w:rsid w:val="003E4D5D"/>
    <w:rsid w:val="003E57E8"/>
    <w:rsid w:val="003E5DE0"/>
    <w:rsid w:val="003E5F30"/>
    <w:rsid w:val="003E6BF2"/>
    <w:rsid w:val="003E73F8"/>
    <w:rsid w:val="003E770F"/>
    <w:rsid w:val="003E7933"/>
    <w:rsid w:val="003F0E4E"/>
    <w:rsid w:val="003F0F05"/>
    <w:rsid w:val="003F28AD"/>
    <w:rsid w:val="003F3259"/>
    <w:rsid w:val="003F3BD0"/>
    <w:rsid w:val="003F5052"/>
    <w:rsid w:val="003F5068"/>
    <w:rsid w:val="003F53CB"/>
    <w:rsid w:val="003F5DE2"/>
    <w:rsid w:val="003F6407"/>
    <w:rsid w:val="003F6CE6"/>
    <w:rsid w:val="003F6E75"/>
    <w:rsid w:val="003F6FE0"/>
    <w:rsid w:val="00400223"/>
    <w:rsid w:val="00400E7D"/>
    <w:rsid w:val="00401448"/>
    <w:rsid w:val="00401D0A"/>
    <w:rsid w:val="0040201B"/>
    <w:rsid w:val="004020AF"/>
    <w:rsid w:val="00403C6B"/>
    <w:rsid w:val="0040412F"/>
    <w:rsid w:val="00404569"/>
    <w:rsid w:val="004046A3"/>
    <w:rsid w:val="00404849"/>
    <w:rsid w:val="00405057"/>
    <w:rsid w:val="004052BD"/>
    <w:rsid w:val="00405746"/>
    <w:rsid w:val="004058AE"/>
    <w:rsid w:val="004058D6"/>
    <w:rsid w:val="00406469"/>
    <w:rsid w:val="00406743"/>
    <w:rsid w:val="0040683D"/>
    <w:rsid w:val="00406B16"/>
    <w:rsid w:val="00406FF6"/>
    <w:rsid w:val="00407230"/>
    <w:rsid w:val="004073F2"/>
    <w:rsid w:val="00407C5F"/>
    <w:rsid w:val="00407FDF"/>
    <w:rsid w:val="004102B6"/>
    <w:rsid w:val="0041038F"/>
    <w:rsid w:val="00411D6D"/>
    <w:rsid w:val="0041266E"/>
    <w:rsid w:val="00412F40"/>
    <w:rsid w:val="00413C3E"/>
    <w:rsid w:val="004141BE"/>
    <w:rsid w:val="00414476"/>
    <w:rsid w:val="00415622"/>
    <w:rsid w:val="0041573D"/>
    <w:rsid w:val="004164E0"/>
    <w:rsid w:val="004166CD"/>
    <w:rsid w:val="00416883"/>
    <w:rsid w:val="00416CA5"/>
    <w:rsid w:val="00420871"/>
    <w:rsid w:val="0042098C"/>
    <w:rsid w:val="00422391"/>
    <w:rsid w:val="0042276F"/>
    <w:rsid w:val="004227B7"/>
    <w:rsid w:val="00423B87"/>
    <w:rsid w:val="00423C00"/>
    <w:rsid w:val="004245C5"/>
    <w:rsid w:val="004255CF"/>
    <w:rsid w:val="004262F9"/>
    <w:rsid w:val="0042658D"/>
    <w:rsid w:val="0042688E"/>
    <w:rsid w:val="00426D03"/>
    <w:rsid w:val="00427498"/>
    <w:rsid w:val="004277C4"/>
    <w:rsid w:val="004306D8"/>
    <w:rsid w:val="00431EFA"/>
    <w:rsid w:val="004328AD"/>
    <w:rsid w:val="00432C47"/>
    <w:rsid w:val="00434201"/>
    <w:rsid w:val="00434401"/>
    <w:rsid w:val="004344CD"/>
    <w:rsid w:val="00435596"/>
    <w:rsid w:val="00435809"/>
    <w:rsid w:val="00436248"/>
    <w:rsid w:val="004365E0"/>
    <w:rsid w:val="00437E9E"/>
    <w:rsid w:val="0044088E"/>
    <w:rsid w:val="00440B2B"/>
    <w:rsid w:val="00441AD4"/>
    <w:rsid w:val="00441C7C"/>
    <w:rsid w:val="004425C9"/>
    <w:rsid w:val="0044278E"/>
    <w:rsid w:val="00443136"/>
    <w:rsid w:val="00443765"/>
    <w:rsid w:val="00443C0B"/>
    <w:rsid w:val="0044439B"/>
    <w:rsid w:val="004453EC"/>
    <w:rsid w:val="00446327"/>
    <w:rsid w:val="0044688E"/>
    <w:rsid w:val="00446D88"/>
    <w:rsid w:val="004476D7"/>
    <w:rsid w:val="0044783B"/>
    <w:rsid w:val="00447A06"/>
    <w:rsid w:val="00451132"/>
    <w:rsid w:val="0045194E"/>
    <w:rsid w:val="00452AB6"/>
    <w:rsid w:val="004530E2"/>
    <w:rsid w:val="0045410A"/>
    <w:rsid w:val="004545AE"/>
    <w:rsid w:val="00454825"/>
    <w:rsid w:val="0045525D"/>
    <w:rsid w:val="004570E2"/>
    <w:rsid w:val="00457F75"/>
    <w:rsid w:val="00460CCB"/>
    <w:rsid w:val="004611F0"/>
    <w:rsid w:val="0046143E"/>
    <w:rsid w:val="00461A78"/>
    <w:rsid w:val="004628E1"/>
    <w:rsid w:val="00462FAF"/>
    <w:rsid w:val="00464CCA"/>
    <w:rsid w:val="00466331"/>
    <w:rsid w:val="0046669B"/>
    <w:rsid w:val="00467DFE"/>
    <w:rsid w:val="004703E4"/>
    <w:rsid w:val="004732BB"/>
    <w:rsid w:val="0047377E"/>
    <w:rsid w:val="00473F5E"/>
    <w:rsid w:val="0047447B"/>
    <w:rsid w:val="00474A22"/>
    <w:rsid w:val="00475E7B"/>
    <w:rsid w:val="0047600C"/>
    <w:rsid w:val="00477849"/>
    <w:rsid w:val="00480B40"/>
    <w:rsid w:val="00481293"/>
    <w:rsid w:val="0048150B"/>
    <w:rsid w:val="00481979"/>
    <w:rsid w:val="004819A4"/>
    <w:rsid w:val="004826CA"/>
    <w:rsid w:val="004838C2"/>
    <w:rsid w:val="004846C7"/>
    <w:rsid w:val="00484A3D"/>
    <w:rsid w:val="00484ABC"/>
    <w:rsid w:val="00484C84"/>
    <w:rsid w:val="00485647"/>
    <w:rsid w:val="00485ACE"/>
    <w:rsid w:val="00486877"/>
    <w:rsid w:val="0049040D"/>
    <w:rsid w:val="004914D1"/>
    <w:rsid w:val="0049150C"/>
    <w:rsid w:val="00492113"/>
    <w:rsid w:val="004921C2"/>
    <w:rsid w:val="00492541"/>
    <w:rsid w:val="00492833"/>
    <w:rsid w:val="00492AF0"/>
    <w:rsid w:val="0049382A"/>
    <w:rsid w:val="00493A49"/>
    <w:rsid w:val="004947E9"/>
    <w:rsid w:val="00495149"/>
    <w:rsid w:val="004951AC"/>
    <w:rsid w:val="0049654C"/>
    <w:rsid w:val="00497215"/>
    <w:rsid w:val="00497B5F"/>
    <w:rsid w:val="004A07FF"/>
    <w:rsid w:val="004A0CC3"/>
    <w:rsid w:val="004A12DB"/>
    <w:rsid w:val="004A1DB7"/>
    <w:rsid w:val="004A2190"/>
    <w:rsid w:val="004A29F3"/>
    <w:rsid w:val="004A2D3C"/>
    <w:rsid w:val="004A31EA"/>
    <w:rsid w:val="004A3A08"/>
    <w:rsid w:val="004A42E4"/>
    <w:rsid w:val="004A4E88"/>
    <w:rsid w:val="004A5D47"/>
    <w:rsid w:val="004A6240"/>
    <w:rsid w:val="004A73C1"/>
    <w:rsid w:val="004A78D8"/>
    <w:rsid w:val="004A7EF7"/>
    <w:rsid w:val="004B0071"/>
    <w:rsid w:val="004B0460"/>
    <w:rsid w:val="004B14A1"/>
    <w:rsid w:val="004B1B7E"/>
    <w:rsid w:val="004B2338"/>
    <w:rsid w:val="004B2665"/>
    <w:rsid w:val="004B3021"/>
    <w:rsid w:val="004B347F"/>
    <w:rsid w:val="004B3B18"/>
    <w:rsid w:val="004B3C12"/>
    <w:rsid w:val="004B419F"/>
    <w:rsid w:val="004B48A9"/>
    <w:rsid w:val="004B4D31"/>
    <w:rsid w:val="004B4DFC"/>
    <w:rsid w:val="004B4F9C"/>
    <w:rsid w:val="004B5C4E"/>
    <w:rsid w:val="004B675B"/>
    <w:rsid w:val="004B68B7"/>
    <w:rsid w:val="004B68FC"/>
    <w:rsid w:val="004B6C28"/>
    <w:rsid w:val="004B6C78"/>
    <w:rsid w:val="004B6D8A"/>
    <w:rsid w:val="004B799B"/>
    <w:rsid w:val="004B7B92"/>
    <w:rsid w:val="004C064F"/>
    <w:rsid w:val="004C1162"/>
    <w:rsid w:val="004C13D6"/>
    <w:rsid w:val="004C1D1F"/>
    <w:rsid w:val="004C285B"/>
    <w:rsid w:val="004C29C5"/>
    <w:rsid w:val="004C29ED"/>
    <w:rsid w:val="004C4F3C"/>
    <w:rsid w:val="004C50B6"/>
    <w:rsid w:val="004C5775"/>
    <w:rsid w:val="004C5F32"/>
    <w:rsid w:val="004C6981"/>
    <w:rsid w:val="004C6DBC"/>
    <w:rsid w:val="004C7912"/>
    <w:rsid w:val="004D0044"/>
    <w:rsid w:val="004D021F"/>
    <w:rsid w:val="004D0581"/>
    <w:rsid w:val="004D06D4"/>
    <w:rsid w:val="004D1BB1"/>
    <w:rsid w:val="004D218C"/>
    <w:rsid w:val="004D239D"/>
    <w:rsid w:val="004D2645"/>
    <w:rsid w:val="004D2AEC"/>
    <w:rsid w:val="004D305D"/>
    <w:rsid w:val="004D3396"/>
    <w:rsid w:val="004D3463"/>
    <w:rsid w:val="004D3973"/>
    <w:rsid w:val="004D4A52"/>
    <w:rsid w:val="004D6057"/>
    <w:rsid w:val="004D6A20"/>
    <w:rsid w:val="004D6EE4"/>
    <w:rsid w:val="004D7724"/>
    <w:rsid w:val="004E1301"/>
    <w:rsid w:val="004E1465"/>
    <w:rsid w:val="004E1529"/>
    <w:rsid w:val="004E2BB9"/>
    <w:rsid w:val="004E39EF"/>
    <w:rsid w:val="004E3B5F"/>
    <w:rsid w:val="004E46BD"/>
    <w:rsid w:val="004E6546"/>
    <w:rsid w:val="004E69E9"/>
    <w:rsid w:val="004E6C15"/>
    <w:rsid w:val="004E707F"/>
    <w:rsid w:val="004F24C2"/>
    <w:rsid w:val="004F2BAD"/>
    <w:rsid w:val="004F3136"/>
    <w:rsid w:val="004F3543"/>
    <w:rsid w:val="004F3C81"/>
    <w:rsid w:val="004F3CBC"/>
    <w:rsid w:val="004F3E3A"/>
    <w:rsid w:val="004F3F2C"/>
    <w:rsid w:val="004F4CDF"/>
    <w:rsid w:val="004F52BA"/>
    <w:rsid w:val="004F7EE6"/>
    <w:rsid w:val="004F7F86"/>
    <w:rsid w:val="00500B44"/>
    <w:rsid w:val="00500C2B"/>
    <w:rsid w:val="0050171D"/>
    <w:rsid w:val="0050274C"/>
    <w:rsid w:val="0050309C"/>
    <w:rsid w:val="00505506"/>
    <w:rsid w:val="00506332"/>
    <w:rsid w:val="00506850"/>
    <w:rsid w:val="00506A36"/>
    <w:rsid w:val="005105CB"/>
    <w:rsid w:val="005113E8"/>
    <w:rsid w:val="00511915"/>
    <w:rsid w:val="00512A98"/>
    <w:rsid w:val="00513EBC"/>
    <w:rsid w:val="00514691"/>
    <w:rsid w:val="00514846"/>
    <w:rsid w:val="00514A6A"/>
    <w:rsid w:val="00514B8A"/>
    <w:rsid w:val="00515B90"/>
    <w:rsid w:val="00515DE8"/>
    <w:rsid w:val="00515EF0"/>
    <w:rsid w:val="00516128"/>
    <w:rsid w:val="00516F12"/>
    <w:rsid w:val="005170BF"/>
    <w:rsid w:val="00520381"/>
    <w:rsid w:val="00520C9E"/>
    <w:rsid w:val="00521294"/>
    <w:rsid w:val="0052164F"/>
    <w:rsid w:val="00521FB7"/>
    <w:rsid w:val="005229EB"/>
    <w:rsid w:val="00524340"/>
    <w:rsid w:val="0052479B"/>
    <w:rsid w:val="00524BBA"/>
    <w:rsid w:val="005250E3"/>
    <w:rsid w:val="00525AA5"/>
    <w:rsid w:val="00525C3D"/>
    <w:rsid w:val="0052759E"/>
    <w:rsid w:val="00527DF6"/>
    <w:rsid w:val="00530637"/>
    <w:rsid w:val="00531453"/>
    <w:rsid w:val="00531709"/>
    <w:rsid w:val="00531B13"/>
    <w:rsid w:val="005329A1"/>
    <w:rsid w:val="00533181"/>
    <w:rsid w:val="00533A3D"/>
    <w:rsid w:val="00533E92"/>
    <w:rsid w:val="005340EE"/>
    <w:rsid w:val="0053439C"/>
    <w:rsid w:val="00534A82"/>
    <w:rsid w:val="005356CD"/>
    <w:rsid w:val="0053581B"/>
    <w:rsid w:val="00535F37"/>
    <w:rsid w:val="00537EEE"/>
    <w:rsid w:val="0054005F"/>
    <w:rsid w:val="005402B0"/>
    <w:rsid w:val="0054125C"/>
    <w:rsid w:val="005415BD"/>
    <w:rsid w:val="00541C92"/>
    <w:rsid w:val="0054273A"/>
    <w:rsid w:val="00542D88"/>
    <w:rsid w:val="00542FB0"/>
    <w:rsid w:val="00543482"/>
    <w:rsid w:val="00543529"/>
    <w:rsid w:val="00543C91"/>
    <w:rsid w:val="005441D8"/>
    <w:rsid w:val="00544445"/>
    <w:rsid w:val="00544BDC"/>
    <w:rsid w:val="00544DB1"/>
    <w:rsid w:val="00545182"/>
    <w:rsid w:val="005456AF"/>
    <w:rsid w:val="0054576B"/>
    <w:rsid w:val="00545B0C"/>
    <w:rsid w:val="00546212"/>
    <w:rsid w:val="0054648F"/>
    <w:rsid w:val="00547523"/>
    <w:rsid w:val="00550E33"/>
    <w:rsid w:val="00550FE9"/>
    <w:rsid w:val="0055110E"/>
    <w:rsid w:val="00551253"/>
    <w:rsid w:val="005513F6"/>
    <w:rsid w:val="00551E3D"/>
    <w:rsid w:val="00553EA8"/>
    <w:rsid w:val="005558D7"/>
    <w:rsid w:val="00555D2B"/>
    <w:rsid w:val="005563DA"/>
    <w:rsid w:val="005569F4"/>
    <w:rsid w:val="00557C40"/>
    <w:rsid w:val="00557E3C"/>
    <w:rsid w:val="00560128"/>
    <w:rsid w:val="00560818"/>
    <w:rsid w:val="0056196F"/>
    <w:rsid w:val="00562191"/>
    <w:rsid w:val="00562497"/>
    <w:rsid w:val="00562507"/>
    <w:rsid w:val="00562C9D"/>
    <w:rsid w:val="005636B8"/>
    <w:rsid w:val="00563703"/>
    <w:rsid w:val="00564098"/>
    <w:rsid w:val="0056409B"/>
    <w:rsid w:val="0056436A"/>
    <w:rsid w:val="00564880"/>
    <w:rsid w:val="00564B06"/>
    <w:rsid w:val="00564CDB"/>
    <w:rsid w:val="005650DE"/>
    <w:rsid w:val="005655F9"/>
    <w:rsid w:val="005659C6"/>
    <w:rsid w:val="00565BE0"/>
    <w:rsid w:val="0056660E"/>
    <w:rsid w:val="00566EFA"/>
    <w:rsid w:val="005705C1"/>
    <w:rsid w:val="0057090D"/>
    <w:rsid w:val="00570D67"/>
    <w:rsid w:val="00570DD7"/>
    <w:rsid w:val="00570F1E"/>
    <w:rsid w:val="0057110C"/>
    <w:rsid w:val="00571429"/>
    <w:rsid w:val="00571F76"/>
    <w:rsid w:val="00572318"/>
    <w:rsid w:val="00572FA5"/>
    <w:rsid w:val="00573AFC"/>
    <w:rsid w:val="00573E7C"/>
    <w:rsid w:val="00573F8E"/>
    <w:rsid w:val="00574409"/>
    <w:rsid w:val="00574B07"/>
    <w:rsid w:val="00575173"/>
    <w:rsid w:val="00575315"/>
    <w:rsid w:val="00575775"/>
    <w:rsid w:val="0057622E"/>
    <w:rsid w:val="00576AA0"/>
    <w:rsid w:val="00576E51"/>
    <w:rsid w:val="00576EC7"/>
    <w:rsid w:val="00577BB7"/>
    <w:rsid w:val="005802DC"/>
    <w:rsid w:val="00580FA1"/>
    <w:rsid w:val="00581854"/>
    <w:rsid w:val="005825A9"/>
    <w:rsid w:val="00582CE0"/>
    <w:rsid w:val="00583766"/>
    <w:rsid w:val="00583B8C"/>
    <w:rsid w:val="005840B8"/>
    <w:rsid w:val="005845BF"/>
    <w:rsid w:val="0058599F"/>
    <w:rsid w:val="00585CC9"/>
    <w:rsid w:val="00587417"/>
    <w:rsid w:val="00587B18"/>
    <w:rsid w:val="00590D28"/>
    <w:rsid w:val="00590DCE"/>
    <w:rsid w:val="0059118F"/>
    <w:rsid w:val="00591241"/>
    <w:rsid w:val="00591E4C"/>
    <w:rsid w:val="00591F6B"/>
    <w:rsid w:val="0059331F"/>
    <w:rsid w:val="005937E1"/>
    <w:rsid w:val="005938A6"/>
    <w:rsid w:val="005947EB"/>
    <w:rsid w:val="00595658"/>
    <w:rsid w:val="00596148"/>
    <w:rsid w:val="00596B42"/>
    <w:rsid w:val="005974BD"/>
    <w:rsid w:val="00597CBE"/>
    <w:rsid w:val="005A02AE"/>
    <w:rsid w:val="005A0C24"/>
    <w:rsid w:val="005A125C"/>
    <w:rsid w:val="005A27A4"/>
    <w:rsid w:val="005A27A7"/>
    <w:rsid w:val="005A29DB"/>
    <w:rsid w:val="005A2A70"/>
    <w:rsid w:val="005A32B8"/>
    <w:rsid w:val="005A3A42"/>
    <w:rsid w:val="005A41B5"/>
    <w:rsid w:val="005A56A9"/>
    <w:rsid w:val="005A710A"/>
    <w:rsid w:val="005B0F52"/>
    <w:rsid w:val="005B28EA"/>
    <w:rsid w:val="005B2B71"/>
    <w:rsid w:val="005B2EFF"/>
    <w:rsid w:val="005B3513"/>
    <w:rsid w:val="005B352B"/>
    <w:rsid w:val="005B3705"/>
    <w:rsid w:val="005B3956"/>
    <w:rsid w:val="005B5E17"/>
    <w:rsid w:val="005B70BD"/>
    <w:rsid w:val="005B70C1"/>
    <w:rsid w:val="005B7E8A"/>
    <w:rsid w:val="005C0006"/>
    <w:rsid w:val="005C0602"/>
    <w:rsid w:val="005C1A59"/>
    <w:rsid w:val="005C21FE"/>
    <w:rsid w:val="005C2329"/>
    <w:rsid w:val="005C25AA"/>
    <w:rsid w:val="005C2720"/>
    <w:rsid w:val="005C3315"/>
    <w:rsid w:val="005C3412"/>
    <w:rsid w:val="005C351D"/>
    <w:rsid w:val="005C38DB"/>
    <w:rsid w:val="005C4A23"/>
    <w:rsid w:val="005C4E21"/>
    <w:rsid w:val="005C5A0B"/>
    <w:rsid w:val="005C5FD1"/>
    <w:rsid w:val="005C66D7"/>
    <w:rsid w:val="005C757F"/>
    <w:rsid w:val="005C78E4"/>
    <w:rsid w:val="005C7E83"/>
    <w:rsid w:val="005C7F6E"/>
    <w:rsid w:val="005C7FC8"/>
    <w:rsid w:val="005D1047"/>
    <w:rsid w:val="005D19CD"/>
    <w:rsid w:val="005D23C6"/>
    <w:rsid w:val="005D2C94"/>
    <w:rsid w:val="005D31B0"/>
    <w:rsid w:val="005D31D7"/>
    <w:rsid w:val="005D33A7"/>
    <w:rsid w:val="005D3A4A"/>
    <w:rsid w:val="005D3B41"/>
    <w:rsid w:val="005D3BD6"/>
    <w:rsid w:val="005D3D31"/>
    <w:rsid w:val="005D4D59"/>
    <w:rsid w:val="005D5F1D"/>
    <w:rsid w:val="005D75F9"/>
    <w:rsid w:val="005D7823"/>
    <w:rsid w:val="005D7DB3"/>
    <w:rsid w:val="005E06BD"/>
    <w:rsid w:val="005E09DD"/>
    <w:rsid w:val="005E0D4E"/>
    <w:rsid w:val="005E1A4D"/>
    <w:rsid w:val="005E1F81"/>
    <w:rsid w:val="005E3CF8"/>
    <w:rsid w:val="005E44BA"/>
    <w:rsid w:val="005E4B0D"/>
    <w:rsid w:val="005E558A"/>
    <w:rsid w:val="005E693B"/>
    <w:rsid w:val="005E7358"/>
    <w:rsid w:val="005E76AE"/>
    <w:rsid w:val="005E790F"/>
    <w:rsid w:val="005E7D02"/>
    <w:rsid w:val="005F081C"/>
    <w:rsid w:val="005F0903"/>
    <w:rsid w:val="005F153C"/>
    <w:rsid w:val="005F15DF"/>
    <w:rsid w:val="005F27E6"/>
    <w:rsid w:val="005F2943"/>
    <w:rsid w:val="005F2A36"/>
    <w:rsid w:val="005F2F16"/>
    <w:rsid w:val="005F3986"/>
    <w:rsid w:val="005F3DF1"/>
    <w:rsid w:val="005F4652"/>
    <w:rsid w:val="005F4BAE"/>
    <w:rsid w:val="005F4FCE"/>
    <w:rsid w:val="005F5BAC"/>
    <w:rsid w:val="005F5D47"/>
    <w:rsid w:val="005F698C"/>
    <w:rsid w:val="005F7153"/>
    <w:rsid w:val="006001CA"/>
    <w:rsid w:val="00600581"/>
    <w:rsid w:val="00600699"/>
    <w:rsid w:val="00601D46"/>
    <w:rsid w:val="00601E98"/>
    <w:rsid w:val="00602A18"/>
    <w:rsid w:val="00603193"/>
    <w:rsid w:val="00604F7F"/>
    <w:rsid w:val="006056F5"/>
    <w:rsid w:val="00605722"/>
    <w:rsid w:val="00605B6B"/>
    <w:rsid w:val="00605E01"/>
    <w:rsid w:val="006067EB"/>
    <w:rsid w:val="00606EBF"/>
    <w:rsid w:val="00607397"/>
    <w:rsid w:val="00607D95"/>
    <w:rsid w:val="00610047"/>
    <w:rsid w:val="00610B52"/>
    <w:rsid w:val="00610D49"/>
    <w:rsid w:val="00610FA0"/>
    <w:rsid w:val="0061197C"/>
    <w:rsid w:val="00611E22"/>
    <w:rsid w:val="0061295C"/>
    <w:rsid w:val="00612E32"/>
    <w:rsid w:val="006135B3"/>
    <w:rsid w:val="00613ABA"/>
    <w:rsid w:val="00613F59"/>
    <w:rsid w:val="006144AC"/>
    <w:rsid w:val="0061588D"/>
    <w:rsid w:val="00615901"/>
    <w:rsid w:val="00615F04"/>
    <w:rsid w:val="0061664B"/>
    <w:rsid w:val="00616A53"/>
    <w:rsid w:val="00616DAC"/>
    <w:rsid w:val="006174A5"/>
    <w:rsid w:val="006176E5"/>
    <w:rsid w:val="00617F7E"/>
    <w:rsid w:val="00620388"/>
    <w:rsid w:val="0062072E"/>
    <w:rsid w:val="006239D3"/>
    <w:rsid w:val="00623ED4"/>
    <w:rsid w:val="006247D9"/>
    <w:rsid w:val="006306B7"/>
    <w:rsid w:val="0063087A"/>
    <w:rsid w:val="0063087B"/>
    <w:rsid w:val="00630A5A"/>
    <w:rsid w:val="0063211A"/>
    <w:rsid w:val="0063282A"/>
    <w:rsid w:val="00632AE4"/>
    <w:rsid w:val="006331DC"/>
    <w:rsid w:val="0063332E"/>
    <w:rsid w:val="0063333E"/>
    <w:rsid w:val="0063412C"/>
    <w:rsid w:val="006350C5"/>
    <w:rsid w:val="00635330"/>
    <w:rsid w:val="00636016"/>
    <w:rsid w:val="006363F8"/>
    <w:rsid w:val="00636648"/>
    <w:rsid w:val="006373B2"/>
    <w:rsid w:val="006374D7"/>
    <w:rsid w:val="00637653"/>
    <w:rsid w:val="006407D6"/>
    <w:rsid w:val="00640872"/>
    <w:rsid w:val="00640C83"/>
    <w:rsid w:val="00640F00"/>
    <w:rsid w:val="00640F09"/>
    <w:rsid w:val="0064105B"/>
    <w:rsid w:val="00641195"/>
    <w:rsid w:val="00641D46"/>
    <w:rsid w:val="0064203E"/>
    <w:rsid w:val="006422E2"/>
    <w:rsid w:val="006424F8"/>
    <w:rsid w:val="0064285F"/>
    <w:rsid w:val="00642956"/>
    <w:rsid w:val="006429AB"/>
    <w:rsid w:val="00642E00"/>
    <w:rsid w:val="0064354B"/>
    <w:rsid w:val="006445C1"/>
    <w:rsid w:val="006447CF"/>
    <w:rsid w:val="00644FAD"/>
    <w:rsid w:val="00645150"/>
    <w:rsid w:val="00645531"/>
    <w:rsid w:val="00645947"/>
    <w:rsid w:val="006464A2"/>
    <w:rsid w:val="006467E1"/>
    <w:rsid w:val="00646A17"/>
    <w:rsid w:val="00646A8F"/>
    <w:rsid w:val="00650503"/>
    <w:rsid w:val="00650A1C"/>
    <w:rsid w:val="00650B53"/>
    <w:rsid w:val="0065246D"/>
    <w:rsid w:val="0065267C"/>
    <w:rsid w:val="00652DD8"/>
    <w:rsid w:val="00653C4E"/>
    <w:rsid w:val="006544AE"/>
    <w:rsid w:val="00654D9A"/>
    <w:rsid w:val="00655709"/>
    <w:rsid w:val="0065594A"/>
    <w:rsid w:val="00655F42"/>
    <w:rsid w:val="006563EC"/>
    <w:rsid w:val="00656A0B"/>
    <w:rsid w:val="00656F14"/>
    <w:rsid w:val="006601DE"/>
    <w:rsid w:val="00660D53"/>
    <w:rsid w:val="00660E98"/>
    <w:rsid w:val="006613F2"/>
    <w:rsid w:val="00661A75"/>
    <w:rsid w:val="00661F71"/>
    <w:rsid w:val="006625F0"/>
    <w:rsid w:val="00662CC2"/>
    <w:rsid w:val="00663780"/>
    <w:rsid w:val="00664451"/>
    <w:rsid w:val="00664460"/>
    <w:rsid w:val="0066481D"/>
    <w:rsid w:val="0066545A"/>
    <w:rsid w:val="00665EED"/>
    <w:rsid w:val="006662D7"/>
    <w:rsid w:val="00666FC3"/>
    <w:rsid w:val="0066728B"/>
    <w:rsid w:val="00667D3D"/>
    <w:rsid w:val="00670C8F"/>
    <w:rsid w:val="00671082"/>
    <w:rsid w:val="00671142"/>
    <w:rsid w:val="00671DA2"/>
    <w:rsid w:val="00672762"/>
    <w:rsid w:val="006728A3"/>
    <w:rsid w:val="00672C6D"/>
    <w:rsid w:val="0067401E"/>
    <w:rsid w:val="00674C88"/>
    <w:rsid w:val="00674D06"/>
    <w:rsid w:val="006752B3"/>
    <w:rsid w:val="006754B5"/>
    <w:rsid w:val="00675CDE"/>
    <w:rsid w:val="00676880"/>
    <w:rsid w:val="006768DE"/>
    <w:rsid w:val="00676DE5"/>
    <w:rsid w:val="00676FEB"/>
    <w:rsid w:val="0067705D"/>
    <w:rsid w:val="00680370"/>
    <w:rsid w:val="006804EB"/>
    <w:rsid w:val="006807D4"/>
    <w:rsid w:val="006828A9"/>
    <w:rsid w:val="00682B34"/>
    <w:rsid w:val="006832E9"/>
    <w:rsid w:val="00683386"/>
    <w:rsid w:val="00683494"/>
    <w:rsid w:val="00683722"/>
    <w:rsid w:val="0068393A"/>
    <w:rsid w:val="00686DFE"/>
    <w:rsid w:val="00690164"/>
    <w:rsid w:val="00690857"/>
    <w:rsid w:val="00690978"/>
    <w:rsid w:val="0069131A"/>
    <w:rsid w:val="006913C7"/>
    <w:rsid w:val="006922DA"/>
    <w:rsid w:val="00692BB0"/>
    <w:rsid w:val="006931BA"/>
    <w:rsid w:val="0069328F"/>
    <w:rsid w:val="00693B12"/>
    <w:rsid w:val="006941B6"/>
    <w:rsid w:val="00694479"/>
    <w:rsid w:val="00694C05"/>
    <w:rsid w:val="0069587C"/>
    <w:rsid w:val="00695AFA"/>
    <w:rsid w:val="00695C16"/>
    <w:rsid w:val="006961CD"/>
    <w:rsid w:val="006A0FC3"/>
    <w:rsid w:val="006A1511"/>
    <w:rsid w:val="006A29EF"/>
    <w:rsid w:val="006A3490"/>
    <w:rsid w:val="006A5B08"/>
    <w:rsid w:val="006A7953"/>
    <w:rsid w:val="006B0618"/>
    <w:rsid w:val="006B0805"/>
    <w:rsid w:val="006B1E4E"/>
    <w:rsid w:val="006B35FB"/>
    <w:rsid w:val="006B3E5A"/>
    <w:rsid w:val="006B68CB"/>
    <w:rsid w:val="006C01CA"/>
    <w:rsid w:val="006C13A2"/>
    <w:rsid w:val="006C2356"/>
    <w:rsid w:val="006C2497"/>
    <w:rsid w:val="006C29FD"/>
    <w:rsid w:val="006C2D84"/>
    <w:rsid w:val="006C430A"/>
    <w:rsid w:val="006C4355"/>
    <w:rsid w:val="006C4441"/>
    <w:rsid w:val="006C5801"/>
    <w:rsid w:val="006C7C97"/>
    <w:rsid w:val="006C7D19"/>
    <w:rsid w:val="006D0452"/>
    <w:rsid w:val="006D198C"/>
    <w:rsid w:val="006D2A75"/>
    <w:rsid w:val="006D303E"/>
    <w:rsid w:val="006D452C"/>
    <w:rsid w:val="006D483A"/>
    <w:rsid w:val="006D5003"/>
    <w:rsid w:val="006D53EE"/>
    <w:rsid w:val="006D5577"/>
    <w:rsid w:val="006D5E03"/>
    <w:rsid w:val="006D5E0F"/>
    <w:rsid w:val="006D654D"/>
    <w:rsid w:val="006D68DD"/>
    <w:rsid w:val="006D68EB"/>
    <w:rsid w:val="006D6F42"/>
    <w:rsid w:val="006D7026"/>
    <w:rsid w:val="006D70F4"/>
    <w:rsid w:val="006D7119"/>
    <w:rsid w:val="006D72F6"/>
    <w:rsid w:val="006E04BC"/>
    <w:rsid w:val="006E0A43"/>
    <w:rsid w:val="006E0B19"/>
    <w:rsid w:val="006E159B"/>
    <w:rsid w:val="006E2098"/>
    <w:rsid w:val="006E2385"/>
    <w:rsid w:val="006E31B9"/>
    <w:rsid w:val="006E32C9"/>
    <w:rsid w:val="006E34D8"/>
    <w:rsid w:val="006E3AD0"/>
    <w:rsid w:val="006E4B9C"/>
    <w:rsid w:val="006E504E"/>
    <w:rsid w:val="006E59CB"/>
    <w:rsid w:val="006E5B36"/>
    <w:rsid w:val="006E6665"/>
    <w:rsid w:val="006E6E27"/>
    <w:rsid w:val="006E7242"/>
    <w:rsid w:val="006E7E0B"/>
    <w:rsid w:val="006F062A"/>
    <w:rsid w:val="006F1920"/>
    <w:rsid w:val="006F1B96"/>
    <w:rsid w:val="006F222B"/>
    <w:rsid w:val="006F22FC"/>
    <w:rsid w:val="006F2DE3"/>
    <w:rsid w:val="006F336F"/>
    <w:rsid w:val="006F3371"/>
    <w:rsid w:val="006F3466"/>
    <w:rsid w:val="006F3642"/>
    <w:rsid w:val="006F372A"/>
    <w:rsid w:val="006F43B0"/>
    <w:rsid w:val="006F59E1"/>
    <w:rsid w:val="006F5A0D"/>
    <w:rsid w:val="006F5E29"/>
    <w:rsid w:val="006F5EDF"/>
    <w:rsid w:val="00700414"/>
    <w:rsid w:val="0070054F"/>
    <w:rsid w:val="00700CE4"/>
    <w:rsid w:val="00700DBC"/>
    <w:rsid w:val="00700E03"/>
    <w:rsid w:val="00701041"/>
    <w:rsid w:val="00701358"/>
    <w:rsid w:val="007018D2"/>
    <w:rsid w:val="007019A2"/>
    <w:rsid w:val="0070203D"/>
    <w:rsid w:val="0070238D"/>
    <w:rsid w:val="00702D25"/>
    <w:rsid w:val="00703033"/>
    <w:rsid w:val="00703210"/>
    <w:rsid w:val="00703FD7"/>
    <w:rsid w:val="00704469"/>
    <w:rsid w:val="00704DBC"/>
    <w:rsid w:val="00704DBD"/>
    <w:rsid w:val="0070544F"/>
    <w:rsid w:val="00705ED0"/>
    <w:rsid w:val="00705F00"/>
    <w:rsid w:val="00706EF0"/>
    <w:rsid w:val="007077E6"/>
    <w:rsid w:val="007079F6"/>
    <w:rsid w:val="00711D41"/>
    <w:rsid w:val="00711E41"/>
    <w:rsid w:val="007125FE"/>
    <w:rsid w:val="00712C99"/>
    <w:rsid w:val="00712E25"/>
    <w:rsid w:val="0071308E"/>
    <w:rsid w:val="00713827"/>
    <w:rsid w:val="007138FE"/>
    <w:rsid w:val="00714961"/>
    <w:rsid w:val="00714CD3"/>
    <w:rsid w:val="0071669D"/>
    <w:rsid w:val="00716F17"/>
    <w:rsid w:val="0071700D"/>
    <w:rsid w:val="00717138"/>
    <w:rsid w:val="00717202"/>
    <w:rsid w:val="00717CD1"/>
    <w:rsid w:val="0072058D"/>
    <w:rsid w:val="007206F4"/>
    <w:rsid w:val="007208CD"/>
    <w:rsid w:val="00720C55"/>
    <w:rsid w:val="00721A27"/>
    <w:rsid w:val="007223C7"/>
    <w:rsid w:val="007226D8"/>
    <w:rsid w:val="0072349C"/>
    <w:rsid w:val="007237F7"/>
    <w:rsid w:val="00723C74"/>
    <w:rsid w:val="00723DD6"/>
    <w:rsid w:val="00723E8B"/>
    <w:rsid w:val="007242C6"/>
    <w:rsid w:val="007243A5"/>
    <w:rsid w:val="007244C5"/>
    <w:rsid w:val="00724F6B"/>
    <w:rsid w:val="00726D02"/>
    <w:rsid w:val="00727348"/>
    <w:rsid w:val="00727C33"/>
    <w:rsid w:val="00730370"/>
    <w:rsid w:val="007304BD"/>
    <w:rsid w:val="007307AF"/>
    <w:rsid w:val="00730E60"/>
    <w:rsid w:val="007311AD"/>
    <w:rsid w:val="007313BB"/>
    <w:rsid w:val="007315E3"/>
    <w:rsid w:val="00731D0C"/>
    <w:rsid w:val="00731E0F"/>
    <w:rsid w:val="00732AB8"/>
    <w:rsid w:val="007330F8"/>
    <w:rsid w:val="00733723"/>
    <w:rsid w:val="00733BCB"/>
    <w:rsid w:val="007341E8"/>
    <w:rsid w:val="00734B30"/>
    <w:rsid w:val="007353FD"/>
    <w:rsid w:val="00735C76"/>
    <w:rsid w:val="00736426"/>
    <w:rsid w:val="007367E9"/>
    <w:rsid w:val="00737512"/>
    <w:rsid w:val="00737852"/>
    <w:rsid w:val="00737F65"/>
    <w:rsid w:val="007407A0"/>
    <w:rsid w:val="00740B6C"/>
    <w:rsid w:val="007414DB"/>
    <w:rsid w:val="00741B09"/>
    <w:rsid w:val="007425E5"/>
    <w:rsid w:val="007427EB"/>
    <w:rsid w:val="00745044"/>
    <w:rsid w:val="007451AB"/>
    <w:rsid w:val="00745924"/>
    <w:rsid w:val="007460B2"/>
    <w:rsid w:val="00746E8D"/>
    <w:rsid w:val="00747218"/>
    <w:rsid w:val="00747413"/>
    <w:rsid w:val="00747CB5"/>
    <w:rsid w:val="0075018D"/>
    <w:rsid w:val="00750294"/>
    <w:rsid w:val="0075061A"/>
    <w:rsid w:val="00750B4D"/>
    <w:rsid w:val="00751E09"/>
    <w:rsid w:val="00752BAB"/>
    <w:rsid w:val="00752C22"/>
    <w:rsid w:val="00752DB3"/>
    <w:rsid w:val="00753CA3"/>
    <w:rsid w:val="0075431C"/>
    <w:rsid w:val="00754453"/>
    <w:rsid w:val="007548BB"/>
    <w:rsid w:val="0075544D"/>
    <w:rsid w:val="00757451"/>
    <w:rsid w:val="007575BE"/>
    <w:rsid w:val="00757E04"/>
    <w:rsid w:val="00760DAD"/>
    <w:rsid w:val="00762D00"/>
    <w:rsid w:val="007637BA"/>
    <w:rsid w:val="0076397D"/>
    <w:rsid w:val="00763EBC"/>
    <w:rsid w:val="00764353"/>
    <w:rsid w:val="00765044"/>
    <w:rsid w:val="00765995"/>
    <w:rsid w:val="00765B9A"/>
    <w:rsid w:val="00765CC4"/>
    <w:rsid w:val="00765FD7"/>
    <w:rsid w:val="00766507"/>
    <w:rsid w:val="00766848"/>
    <w:rsid w:val="007670BA"/>
    <w:rsid w:val="00767155"/>
    <w:rsid w:val="00767D4C"/>
    <w:rsid w:val="007700FF"/>
    <w:rsid w:val="00770182"/>
    <w:rsid w:val="00770434"/>
    <w:rsid w:val="00770584"/>
    <w:rsid w:val="0077244D"/>
    <w:rsid w:val="00772931"/>
    <w:rsid w:val="00772B79"/>
    <w:rsid w:val="00772C0A"/>
    <w:rsid w:val="00773CFA"/>
    <w:rsid w:val="007740CE"/>
    <w:rsid w:val="0077439A"/>
    <w:rsid w:val="0077558F"/>
    <w:rsid w:val="00775613"/>
    <w:rsid w:val="00775F52"/>
    <w:rsid w:val="0077696E"/>
    <w:rsid w:val="007769FA"/>
    <w:rsid w:val="00776D78"/>
    <w:rsid w:val="00776DB3"/>
    <w:rsid w:val="00776F3E"/>
    <w:rsid w:val="0077799D"/>
    <w:rsid w:val="00780AB0"/>
    <w:rsid w:val="00780FB1"/>
    <w:rsid w:val="007817B6"/>
    <w:rsid w:val="00782B26"/>
    <w:rsid w:val="00782ED9"/>
    <w:rsid w:val="007837A8"/>
    <w:rsid w:val="00783B08"/>
    <w:rsid w:val="007844EC"/>
    <w:rsid w:val="00784610"/>
    <w:rsid w:val="00785405"/>
    <w:rsid w:val="00785EE7"/>
    <w:rsid w:val="00785F3B"/>
    <w:rsid w:val="00786FB1"/>
    <w:rsid w:val="007873C6"/>
    <w:rsid w:val="00787543"/>
    <w:rsid w:val="007875E1"/>
    <w:rsid w:val="0079077C"/>
    <w:rsid w:val="0079077F"/>
    <w:rsid w:val="007917C4"/>
    <w:rsid w:val="00791D4E"/>
    <w:rsid w:val="007925B5"/>
    <w:rsid w:val="00792A6D"/>
    <w:rsid w:val="00792AB2"/>
    <w:rsid w:val="00792EC4"/>
    <w:rsid w:val="007930A3"/>
    <w:rsid w:val="0079385B"/>
    <w:rsid w:val="0079388E"/>
    <w:rsid w:val="0079392C"/>
    <w:rsid w:val="00793A32"/>
    <w:rsid w:val="00793DC8"/>
    <w:rsid w:val="0079455B"/>
    <w:rsid w:val="00794651"/>
    <w:rsid w:val="00795CBD"/>
    <w:rsid w:val="0079623B"/>
    <w:rsid w:val="00796769"/>
    <w:rsid w:val="00797424"/>
    <w:rsid w:val="00797918"/>
    <w:rsid w:val="007A1A2C"/>
    <w:rsid w:val="007A30DE"/>
    <w:rsid w:val="007A3310"/>
    <w:rsid w:val="007A35C1"/>
    <w:rsid w:val="007A477F"/>
    <w:rsid w:val="007A66A9"/>
    <w:rsid w:val="007A7243"/>
    <w:rsid w:val="007B0329"/>
    <w:rsid w:val="007B1288"/>
    <w:rsid w:val="007B169A"/>
    <w:rsid w:val="007B1951"/>
    <w:rsid w:val="007B2120"/>
    <w:rsid w:val="007B287A"/>
    <w:rsid w:val="007B2E76"/>
    <w:rsid w:val="007B5315"/>
    <w:rsid w:val="007B53EC"/>
    <w:rsid w:val="007B5EBF"/>
    <w:rsid w:val="007B5F05"/>
    <w:rsid w:val="007B6A86"/>
    <w:rsid w:val="007B7811"/>
    <w:rsid w:val="007B7DE7"/>
    <w:rsid w:val="007B7E08"/>
    <w:rsid w:val="007B7FA2"/>
    <w:rsid w:val="007C067D"/>
    <w:rsid w:val="007C152F"/>
    <w:rsid w:val="007C1AD3"/>
    <w:rsid w:val="007C1B42"/>
    <w:rsid w:val="007C277A"/>
    <w:rsid w:val="007C342A"/>
    <w:rsid w:val="007C35A0"/>
    <w:rsid w:val="007C51A0"/>
    <w:rsid w:val="007C52A4"/>
    <w:rsid w:val="007C5A8C"/>
    <w:rsid w:val="007C69BF"/>
    <w:rsid w:val="007C6AA9"/>
    <w:rsid w:val="007C6B6E"/>
    <w:rsid w:val="007C72A2"/>
    <w:rsid w:val="007C751A"/>
    <w:rsid w:val="007C7747"/>
    <w:rsid w:val="007D0619"/>
    <w:rsid w:val="007D10EE"/>
    <w:rsid w:val="007D147C"/>
    <w:rsid w:val="007D165F"/>
    <w:rsid w:val="007D1942"/>
    <w:rsid w:val="007D2F7F"/>
    <w:rsid w:val="007D2FC6"/>
    <w:rsid w:val="007D302A"/>
    <w:rsid w:val="007D5E70"/>
    <w:rsid w:val="007D653E"/>
    <w:rsid w:val="007D67A2"/>
    <w:rsid w:val="007D691F"/>
    <w:rsid w:val="007D69D3"/>
    <w:rsid w:val="007D6A45"/>
    <w:rsid w:val="007D71B7"/>
    <w:rsid w:val="007D7D12"/>
    <w:rsid w:val="007E0AC3"/>
    <w:rsid w:val="007E0C2B"/>
    <w:rsid w:val="007E1EBC"/>
    <w:rsid w:val="007E2107"/>
    <w:rsid w:val="007E2127"/>
    <w:rsid w:val="007E3356"/>
    <w:rsid w:val="007E3551"/>
    <w:rsid w:val="007E3B7B"/>
    <w:rsid w:val="007E45A7"/>
    <w:rsid w:val="007E465C"/>
    <w:rsid w:val="007E467E"/>
    <w:rsid w:val="007E4985"/>
    <w:rsid w:val="007E4A21"/>
    <w:rsid w:val="007E5188"/>
    <w:rsid w:val="007E58A6"/>
    <w:rsid w:val="007E604C"/>
    <w:rsid w:val="007E620D"/>
    <w:rsid w:val="007E68C4"/>
    <w:rsid w:val="007E7342"/>
    <w:rsid w:val="007E7613"/>
    <w:rsid w:val="007E795C"/>
    <w:rsid w:val="007E7E0D"/>
    <w:rsid w:val="007F0C03"/>
    <w:rsid w:val="007F0C39"/>
    <w:rsid w:val="007F11DE"/>
    <w:rsid w:val="007F1225"/>
    <w:rsid w:val="007F17EB"/>
    <w:rsid w:val="007F1D14"/>
    <w:rsid w:val="007F4018"/>
    <w:rsid w:val="007F472B"/>
    <w:rsid w:val="007F4917"/>
    <w:rsid w:val="007F4B73"/>
    <w:rsid w:val="007F50CB"/>
    <w:rsid w:val="007F53D8"/>
    <w:rsid w:val="007F694F"/>
    <w:rsid w:val="007F7BAF"/>
    <w:rsid w:val="007F7F5F"/>
    <w:rsid w:val="00800531"/>
    <w:rsid w:val="00800547"/>
    <w:rsid w:val="0080079A"/>
    <w:rsid w:val="00800A23"/>
    <w:rsid w:val="00800ED8"/>
    <w:rsid w:val="00801B89"/>
    <w:rsid w:val="008023B0"/>
    <w:rsid w:val="00802C0E"/>
    <w:rsid w:val="00803A7C"/>
    <w:rsid w:val="00803C30"/>
    <w:rsid w:val="00804199"/>
    <w:rsid w:val="00804710"/>
    <w:rsid w:val="00804D1C"/>
    <w:rsid w:val="00804F13"/>
    <w:rsid w:val="008057AD"/>
    <w:rsid w:val="00805968"/>
    <w:rsid w:val="00805BCF"/>
    <w:rsid w:val="00805F7C"/>
    <w:rsid w:val="008066B8"/>
    <w:rsid w:val="00806E0E"/>
    <w:rsid w:val="00807FD1"/>
    <w:rsid w:val="00810266"/>
    <w:rsid w:val="00811C59"/>
    <w:rsid w:val="00812901"/>
    <w:rsid w:val="00812BE0"/>
    <w:rsid w:val="00812FC4"/>
    <w:rsid w:val="008131A1"/>
    <w:rsid w:val="0081387D"/>
    <w:rsid w:val="00813CB5"/>
    <w:rsid w:val="008150D1"/>
    <w:rsid w:val="008154B3"/>
    <w:rsid w:val="00815D0F"/>
    <w:rsid w:val="008165F8"/>
    <w:rsid w:val="008168F3"/>
    <w:rsid w:val="00817124"/>
    <w:rsid w:val="008178D6"/>
    <w:rsid w:val="00820EBA"/>
    <w:rsid w:val="00820F35"/>
    <w:rsid w:val="00821B55"/>
    <w:rsid w:val="008236B0"/>
    <w:rsid w:val="0082387F"/>
    <w:rsid w:val="00824DC5"/>
    <w:rsid w:val="0082556D"/>
    <w:rsid w:val="008258DB"/>
    <w:rsid w:val="00825CD9"/>
    <w:rsid w:val="008264C9"/>
    <w:rsid w:val="00826C3F"/>
    <w:rsid w:val="00826D2D"/>
    <w:rsid w:val="00826E0E"/>
    <w:rsid w:val="00827143"/>
    <w:rsid w:val="008301E2"/>
    <w:rsid w:val="00830205"/>
    <w:rsid w:val="008305DA"/>
    <w:rsid w:val="008310F1"/>
    <w:rsid w:val="00831605"/>
    <w:rsid w:val="00831E15"/>
    <w:rsid w:val="00832200"/>
    <w:rsid w:val="008331E0"/>
    <w:rsid w:val="008332CC"/>
    <w:rsid w:val="00833A2F"/>
    <w:rsid w:val="00835AD3"/>
    <w:rsid w:val="008362B2"/>
    <w:rsid w:val="00836903"/>
    <w:rsid w:val="008370DD"/>
    <w:rsid w:val="00837DA1"/>
    <w:rsid w:val="00837FD6"/>
    <w:rsid w:val="0084089C"/>
    <w:rsid w:val="008409E7"/>
    <w:rsid w:val="00840C85"/>
    <w:rsid w:val="00841535"/>
    <w:rsid w:val="008415E0"/>
    <w:rsid w:val="0084230A"/>
    <w:rsid w:val="00843407"/>
    <w:rsid w:val="0084352C"/>
    <w:rsid w:val="0084391B"/>
    <w:rsid w:val="00843941"/>
    <w:rsid w:val="008441BB"/>
    <w:rsid w:val="008443DB"/>
    <w:rsid w:val="008444C0"/>
    <w:rsid w:val="008445D1"/>
    <w:rsid w:val="00844E4E"/>
    <w:rsid w:val="00844FA6"/>
    <w:rsid w:val="00845DE0"/>
    <w:rsid w:val="00846170"/>
    <w:rsid w:val="00847066"/>
    <w:rsid w:val="0084726C"/>
    <w:rsid w:val="00847687"/>
    <w:rsid w:val="008501C1"/>
    <w:rsid w:val="00850511"/>
    <w:rsid w:val="00850A72"/>
    <w:rsid w:val="00850D15"/>
    <w:rsid w:val="00851183"/>
    <w:rsid w:val="00851767"/>
    <w:rsid w:val="008525FD"/>
    <w:rsid w:val="008526B1"/>
    <w:rsid w:val="00852B9F"/>
    <w:rsid w:val="00852CB4"/>
    <w:rsid w:val="00853765"/>
    <w:rsid w:val="00853924"/>
    <w:rsid w:val="008544BC"/>
    <w:rsid w:val="00854646"/>
    <w:rsid w:val="00854D44"/>
    <w:rsid w:val="00855A44"/>
    <w:rsid w:val="00860263"/>
    <w:rsid w:val="00860684"/>
    <w:rsid w:val="0086070A"/>
    <w:rsid w:val="00860A51"/>
    <w:rsid w:val="00860B57"/>
    <w:rsid w:val="0086257B"/>
    <w:rsid w:val="0086268C"/>
    <w:rsid w:val="00862D57"/>
    <w:rsid w:val="00864136"/>
    <w:rsid w:val="008648F1"/>
    <w:rsid w:val="008656C5"/>
    <w:rsid w:val="0086606D"/>
    <w:rsid w:val="008664D8"/>
    <w:rsid w:val="00866842"/>
    <w:rsid w:val="008673B1"/>
    <w:rsid w:val="00867878"/>
    <w:rsid w:val="008707D2"/>
    <w:rsid w:val="00870F42"/>
    <w:rsid w:val="00870F43"/>
    <w:rsid w:val="00871C21"/>
    <w:rsid w:val="00871D63"/>
    <w:rsid w:val="00872779"/>
    <w:rsid w:val="00873A7B"/>
    <w:rsid w:val="00873FF7"/>
    <w:rsid w:val="008745E7"/>
    <w:rsid w:val="00876212"/>
    <w:rsid w:val="00876464"/>
    <w:rsid w:val="008769AC"/>
    <w:rsid w:val="008769F0"/>
    <w:rsid w:val="0087758C"/>
    <w:rsid w:val="008804BD"/>
    <w:rsid w:val="00880A82"/>
    <w:rsid w:val="00880D6A"/>
    <w:rsid w:val="00881031"/>
    <w:rsid w:val="00881BC3"/>
    <w:rsid w:val="00882EB6"/>
    <w:rsid w:val="0088321B"/>
    <w:rsid w:val="00883EED"/>
    <w:rsid w:val="008856D6"/>
    <w:rsid w:val="00885E29"/>
    <w:rsid w:val="00886562"/>
    <w:rsid w:val="00887756"/>
    <w:rsid w:val="00887F5D"/>
    <w:rsid w:val="00890168"/>
    <w:rsid w:val="00890B10"/>
    <w:rsid w:val="00890D04"/>
    <w:rsid w:val="00890DC0"/>
    <w:rsid w:val="00890F0E"/>
    <w:rsid w:val="008913C2"/>
    <w:rsid w:val="008915CA"/>
    <w:rsid w:val="0089188E"/>
    <w:rsid w:val="00894F23"/>
    <w:rsid w:val="00894F92"/>
    <w:rsid w:val="00895A6B"/>
    <w:rsid w:val="008968DA"/>
    <w:rsid w:val="00896942"/>
    <w:rsid w:val="0089713E"/>
    <w:rsid w:val="008972CD"/>
    <w:rsid w:val="008A03DA"/>
    <w:rsid w:val="008A03DE"/>
    <w:rsid w:val="008A079F"/>
    <w:rsid w:val="008A09D9"/>
    <w:rsid w:val="008A16A6"/>
    <w:rsid w:val="008A1A6F"/>
    <w:rsid w:val="008A2164"/>
    <w:rsid w:val="008A2457"/>
    <w:rsid w:val="008A2CCD"/>
    <w:rsid w:val="008A31AE"/>
    <w:rsid w:val="008A3686"/>
    <w:rsid w:val="008A3DEF"/>
    <w:rsid w:val="008A451E"/>
    <w:rsid w:val="008A5602"/>
    <w:rsid w:val="008A58E8"/>
    <w:rsid w:val="008A66D0"/>
    <w:rsid w:val="008A7D61"/>
    <w:rsid w:val="008B12BB"/>
    <w:rsid w:val="008B1754"/>
    <w:rsid w:val="008B1F86"/>
    <w:rsid w:val="008B2906"/>
    <w:rsid w:val="008B3D63"/>
    <w:rsid w:val="008B4413"/>
    <w:rsid w:val="008B50B5"/>
    <w:rsid w:val="008B5DE5"/>
    <w:rsid w:val="008B6AB3"/>
    <w:rsid w:val="008B6BEE"/>
    <w:rsid w:val="008B73E5"/>
    <w:rsid w:val="008B757F"/>
    <w:rsid w:val="008C0C4D"/>
    <w:rsid w:val="008C0D0D"/>
    <w:rsid w:val="008C195B"/>
    <w:rsid w:val="008C20EC"/>
    <w:rsid w:val="008C268F"/>
    <w:rsid w:val="008C29F7"/>
    <w:rsid w:val="008C2AF2"/>
    <w:rsid w:val="008C2B19"/>
    <w:rsid w:val="008C356C"/>
    <w:rsid w:val="008C54BB"/>
    <w:rsid w:val="008C5E4D"/>
    <w:rsid w:val="008C6F3A"/>
    <w:rsid w:val="008C7012"/>
    <w:rsid w:val="008C790D"/>
    <w:rsid w:val="008C7BB9"/>
    <w:rsid w:val="008C7EAB"/>
    <w:rsid w:val="008D0783"/>
    <w:rsid w:val="008D11BE"/>
    <w:rsid w:val="008D16F7"/>
    <w:rsid w:val="008D214B"/>
    <w:rsid w:val="008D3608"/>
    <w:rsid w:val="008D3E2F"/>
    <w:rsid w:val="008D46DD"/>
    <w:rsid w:val="008D4F06"/>
    <w:rsid w:val="008D4F9D"/>
    <w:rsid w:val="008D5E59"/>
    <w:rsid w:val="008D6217"/>
    <w:rsid w:val="008D70BD"/>
    <w:rsid w:val="008D774D"/>
    <w:rsid w:val="008E0994"/>
    <w:rsid w:val="008E0F74"/>
    <w:rsid w:val="008E13F3"/>
    <w:rsid w:val="008E1DCC"/>
    <w:rsid w:val="008E20D2"/>
    <w:rsid w:val="008E26A7"/>
    <w:rsid w:val="008E2A21"/>
    <w:rsid w:val="008E3048"/>
    <w:rsid w:val="008E31A8"/>
    <w:rsid w:val="008E3717"/>
    <w:rsid w:val="008E48F2"/>
    <w:rsid w:val="008E72AF"/>
    <w:rsid w:val="008E7D93"/>
    <w:rsid w:val="008F0363"/>
    <w:rsid w:val="008F0D19"/>
    <w:rsid w:val="008F0E04"/>
    <w:rsid w:val="008F1C53"/>
    <w:rsid w:val="008F2368"/>
    <w:rsid w:val="008F33E3"/>
    <w:rsid w:val="008F3C62"/>
    <w:rsid w:val="008F4123"/>
    <w:rsid w:val="008F56B8"/>
    <w:rsid w:val="008F5E1D"/>
    <w:rsid w:val="008F753D"/>
    <w:rsid w:val="008F7CB6"/>
    <w:rsid w:val="00900066"/>
    <w:rsid w:val="00900B58"/>
    <w:rsid w:val="00900D76"/>
    <w:rsid w:val="0090145C"/>
    <w:rsid w:val="00902098"/>
    <w:rsid w:val="00902763"/>
    <w:rsid w:val="009028AE"/>
    <w:rsid w:val="00903471"/>
    <w:rsid w:val="009042DD"/>
    <w:rsid w:val="00904A47"/>
    <w:rsid w:val="00904D98"/>
    <w:rsid w:val="009051FA"/>
    <w:rsid w:val="009054A9"/>
    <w:rsid w:val="009054D4"/>
    <w:rsid w:val="00905587"/>
    <w:rsid w:val="0090570F"/>
    <w:rsid w:val="00905BB1"/>
    <w:rsid w:val="00906036"/>
    <w:rsid w:val="0090622A"/>
    <w:rsid w:val="00906739"/>
    <w:rsid w:val="00906A42"/>
    <w:rsid w:val="00906BAF"/>
    <w:rsid w:val="00906DC1"/>
    <w:rsid w:val="009103B9"/>
    <w:rsid w:val="00910AFE"/>
    <w:rsid w:val="00910F49"/>
    <w:rsid w:val="00911B3A"/>
    <w:rsid w:val="00911DD1"/>
    <w:rsid w:val="00911EFC"/>
    <w:rsid w:val="0091298B"/>
    <w:rsid w:val="00913169"/>
    <w:rsid w:val="00913813"/>
    <w:rsid w:val="009146E0"/>
    <w:rsid w:val="009148B7"/>
    <w:rsid w:val="0091594C"/>
    <w:rsid w:val="009159AC"/>
    <w:rsid w:val="00915C8A"/>
    <w:rsid w:val="009161BB"/>
    <w:rsid w:val="0091727F"/>
    <w:rsid w:val="00920728"/>
    <w:rsid w:val="009209EA"/>
    <w:rsid w:val="00921123"/>
    <w:rsid w:val="00921753"/>
    <w:rsid w:val="00921CA3"/>
    <w:rsid w:val="00922454"/>
    <w:rsid w:val="00922B1C"/>
    <w:rsid w:val="00924047"/>
    <w:rsid w:val="00924069"/>
    <w:rsid w:val="009240BD"/>
    <w:rsid w:val="00924491"/>
    <w:rsid w:val="00925AE2"/>
    <w:rsid w:val="00925BCE"/>
    <w:rsid w:val="00925DB6"/>
    <w:rsid w:val="0092644B"/>
    <w:rsid w:val="00927691"/>
    <w:rsid w:val="00930130"/>
    <w:rsid w:val="00931616"/>
    <w:rsid w:val="009317A8"/>
    <w:rsid w:val="00931D01"/>
    <w:rsid w:val="0093284E"/>
    <w:rsid w:val="00932A94"/>
    <w:rsid w:val="00933C37"/>
    <w:rsid w:val="00934EE3"/>
    <w:rsid w:val="0093508B"/>
    <w:rsid w:val="009352D8"/>
    <w:rsid w:val="00935760"/>
    <w:rsid w:val="0093617D"/>
    <w:rsid w:val="00936CF8"/>
    <w:rsid w:val="009374B4"/>
    <w:rsid w:val="009379ED"/>
    <w:rsid w:val="0094043D"/>
    <w:rsid w:val="00940682"/>
    <w:rsid w:val="0094121E"/>
    <w:rsid w:val="00941396"/>
    <w:rsid w:val="00941B29"/>
    <w:rsid w:val="00942818"/>
    <w:rsid w:val="00942DCD"/>
    <w:rsid w:val="00942E3A"/>
    <w:rsid w:val="009453E6"/>
    <w:rsid w:val="00945575"/>
    <w:rsid w:val="0094592A"/>
    <w:rsid w:val="00946410"/>
    <w:rsid w:val="00950471"/>
    <w:rsid w:val="0095162B"/>
    <w:rsid w:val="0095190D"/>
    <w:rsid w:val="00951BCA"/>
    <w:rsid w:val="00951C54"/>
    <w:rsid w:val="0095288C"/>
    <w:rsid w:val="00952FB4"/>
    <w:rsid w:val="00954549"/>
    <w:rsid w:val="00954720"/>
    <w:rsid w:val="00954D19"/>
    <w:rsid w:val="00955335"/>
    <w:rsid w:val="00956941"/>
    <w:rsid w:val="00956D5E"/>
    <w:rsid w:val="0096018B"/>
    <w:rsid w:val="00960C70"/>
    <w:rsid w:val="00961112"/>
    <w:rsid w:val="00961EF4"/>
    <w:rsid w:val="00961F14"/>
    <w:rsid w:val="00962336"/>
    <w:rsid w:val="00962F1A"/>
    <w:rsid w:val="00963B57"/>
    <w:rsid w:val="00965205"/>
    <w:rsid w:val="00965605"/>
    <w:rsid w:val="009658F3"/>
    <w:rsid w:val="00965930"/>
    <w:rsid w:val="00967605"/>
    <w:rsid w:val="00967708"/>
    <w:rsid w:val="009677A0"/>
    <w:rsid w:val="00967E25"/>
    <w:rsid w:val="00970436"/>
    <w:rsid w:val="009711C7"/>
    <w:rsid w:val="009713E5"/>
    <w:rsid w:val="00971E3C"/>
    <w:rsid w:val="00971FD2"/>
    <w:rsid w:val="009726B3"/>
    <w:rsid w:val="009727B3"/>
    <w:rsid w:val="00972EFF"/>
    <w:rsid w:val="009730BB"/>
    <w:rsid w:val="00973821"/>
    <w:rsid w:val="0097419D"/>
    <w:rsid w:val="00974A4D"/>
    <w:rsid w:val="00974FF6"/>
    <w:rsid w:val="00975624"/>
    <w:rsid w:val="00975CBF"/>
    <w:rsid w:val="00975FCF"/>
    <w:rsid w:val="00976737"/>
    <w:rsid w:val="00976989"/>
    <w:rsid w:val="00976BB4"/>
    <w:rsid w:val="00976E3E"/>
    <w:rsid w:val="0097757B"/>
    <w:rsid w:val="0098091E"/>
    <w:rsid w:val="0098112A"/>
    <w:rsid w:val="009812E7"/>
    <w:rsid w:val="009818D7"/>
    <w:rsid w:val="009827B7"/>
    <w:rsid w:val="00982D84"/>
    <w:rsid w:val="0098327F"/>
    <w:rsid w:val="0098474E"/>
    <w:rsid w:val="0098483E"/>
    <w:rsid w:val="00984BEA"/>
    <w:rsid w:val="009854A7"/>
    <w:rsid w:val="00985898"/>
    <w:rsid w:val="009864B9"/>
    <w:rsid w:val="009866B7"/>
    <w:rsid w:val="009866F2"/>
    <w:rsid w:val="00986BD1"/>
    <w:rsid w:val="009902FF"/>
    <w:rsid w:val="00992186"/>
    <w:rsid w:val="0099295F"/>
    <w:rsid w:val="00993275"/>
    <w:rsid w:val="009933BC"/>
    <w:rsid w:val="00993A6C"/>
    <w:rsid w:val="00993CF9"/>
    <w:rsid w:val="00993EBA"/>
    <w:rsid w:val="00994102"/>
    <w:rsid w:val="00994406"/>
    <w:rsid w:val="00994546"/>
    <w:rsid w:val="00994BE7"/>
    <w:rsid w:val="00994F0B"/>
    <w:rsid w:val="00995274"/>
    <w:rsid w:val="009953D9"/>
    <w:rsid w:val="00995CC6"/>
    <w:rsid w:val="009964C2"/>
    <w:rsid w:val="009969E3"/>
    <w:rsid w:val="00997244"/>
    <w:rsid w:val="00997431"/>
    <w:rsid w:val="009975F4"/>
    <w:rsid w:val="009978CE"/>
    <w:rsid w:val="009A0A61"/>
    <w:rsid w:val="009A17AF"/>
    <w:rsid w:val="009A2305"/>
    <w:rsid w:val="009A34D9"/>
    <w:rsid w:val="009A4231"/>
    <w:rsid w:val="009A4443"/>
    <w:rsid w:val="009A60B6"/>
    <w:rsid w:val="009A6FE5"/>
    <w:rsid w:val="009A779F"/>
    <w:rsid w:val="009A79BC"/>
    <w:rsid w:val="009B06EA"/>
    <w:rsid w:val="009B161D"/>
    <w:rsid w:val="009B208D"/>
    <w:rsid w:val="009B2770"/>
    <w:rsid w:val="009B27C2"/>
    <w:rsid w:val="009B2953"/>
    <w:rsid w:val="009B2A28"/>
    <w:rsid w:val="009B2E3B"/>
    <w:rsid w:val="009B30B5"/>
    <w:rsid w:val="009B45C7"/>
    <w:rsid w:val="009B504D"/>
    <w:rsid w:val="009B5084"/>
    <w:rsid w:val="009B509A"/>
    <w:rsid w:val="009B61AA"/>
    <w:rsid w:val="009B6CC4"/>
    <w:rsid w:val="009B7129"/>
    <w:rsid w:val="009B749B"/>
    <w:rsid w:val="009C07A7"/>
    <w:rsid w:val="009C15B4"/>
    <w:rsid w:val="009C2349"/>
    <w:rsid w:val="009C2568"/>
    <w:rsid w:val="009C499F"/>
    <w:rsid w:val="009C4F00"/>
    <w:rsid w:val="009C5156"/>
    <w:rsid w:val="009C5608"/>
    <w:rsid w:val="009C5C9A"/>
    <w:rsid w:val="009C5E26"/>
    <w:rsid w:val="009C63F6"/>
    <w:rsid w:val="009C6B9D"/>
    <w:rsid w:val="009C7423"/>
    <w:rsid w:val="009C7C24"/>
    <w:rsid w:val="009D0A63"/>
    <w:rsid w:val="009D0B7B"/>
    <w:rsid w:val="009D0E3B"/>
    <w:rsid w:val="009D1302"/>
    <w:rsid w:val="009D1CCA"/>
    <w:rsid w:val="009D29B2"/>
    <w:rsid w:val="009D2DFB"/>
    <w:rsid w:val="009D4482"/>
    <w:rsid w:val="009D44C1"/>
    <w:rsid w:val="009D576F"/>
    <w:rsid w:val="009D5E61"/>
    <w:rsid w:val="009D6B1A"/>
    <w:rsid w:val="009D7537"/>
    <w:rsid w:val="009D778E"/>
    <w:rsid w:val="009D7898"/>
    <w:rsid w:val="009D7C68"/>
    <w:rsid w:val="009D7CF9"/>
    <w:rsid w:val="009D7FB3"/>
    <w:rsid w:val="009E0440"/>
    <w:rsid w:val="009E13D8"/>
    <w:rsid w:val="009E2206"/>
    <w:rsid w:val="009E2B75"/>
    <w:rsid w:val="009E3510"/>
    <w:rsid w:val="009E3ACA"/>
    <w:rsid w:val="009E3D28"/>
    <w:rsid w:val="009E4536"/>
    <w:rsid w:val="009E4A3B"/>
    <w:rsid w:val="009E4F21"/>
    <w:rsid w:val="009E4FCE"/>
    <w:rsid w:val="009E56B8"/>
    <w:rsid w:val="009E70E3"/>
    <w:rsid w:val="009E74E1"/>
    <w:rsid w:val="009E7D18"/>
    <w:rsid w:val="009E7E2E"/>
    <w:rsid w:val="009F0039"/>
    <w:rsid w:val="009F15A8"/>
    <w:rsid w:val="009F3184"/>
    <w:rsid w:val="009F3218"/>
    <w:rsid w:val="009F3415"/>
    <w:rsid w:val="009F38A8"/>
    <w:rsid w:val="009F3AFB"/>
    <w:rsid w:val="009F4A0B"/>
    <w:rsid w:val="009F53FA"/>
    <w:rsid w:val="009F5496"/>
    <w:rsid w:val="009F56C9"/>
    <w:rsid w:val="009F68A7"/>
    <w:rsid w:val="009F6A0F"/>
    <w:rsid w:val="009F6A51"/>
    <w:rsid w:val="009F6CAB"/>
    <w:rsid w:val="009F7D85"/>
    <w:rsid w:val="00A00463"/>
    <w:rsid w:val="00A0087D"/>
    <w:rsid w:val="00A0091D"/>
    <w:rsid w:val="00A00BA5"/>
    <w:rsid w:val="00A00E7A"/>
    <w:rsid w:val="00A01DC3"/>
    <w:rsid w:val="00A027E1"/>
    <w:rsid w:val="00A02C2A"/>
    <w:rsid w:val="00A0303C"/>
    <w:rsid w:val="00A030BB"/>
    <w:rsid w:val="00A04247"/>
    <w:rsid w:val="00A043B1"/>
    <w:rsid w:val="00A04D60"/>
    <w:rsid w:val="00A05D7B"/>
    <w:rsid w:val="00A063FA"/>
    <w:rsid w:val="00A06B63"/>
    <w:rsid w:val="00A074FB"/>
    <w:rsid w:val="00A077B9"/>
    <w:rsid w:val="00A1034F"/>
    <w:rsid w:val="00A11238"/>
    <w:rsid w:val="00A1137B"/>
    <w:rsid w:val="00A11956"/>
    <w:rsid w:val="00A11D06"/>
    <w:rsid w:val="00A128C2"/>
    <w:rsid w:val="00A14A75"/>
    <w:rsid w:val="00A15906"/>
    <w:rsid w:val="00A15CE6"/>
    <w:rsid w:val="00A16D43"/>
    <w:rsid w:val="00A17074"/>
    <w:rsid w:val="00A1761C"/>
    <w:rsid w:val="00A2084C"/>
    <w:rsid w:val="00A21C1B"/>
    <w:rsid w:val="00A21F6C"/>
    <w:rsid w:val="00A224F3"/>
    <w:rsid w:val="00A2267C"/>
    <w:rsid w:val="00A239FF"/>
    <w:rsid w:val="00A243E0"/>
    <w:rsid w:val="00A2536A"/>
    <w:rsid w:val="00A2561D"/>
    <w:rsid w:val="00A25CAB"/>
    <w:rsid w:val="00A25DBD"/>
    <w:rsid w:val="00A26907"/>
    <w:rsid w:val="00A26CAA"/>
    <w:rsid w:val="00A27705"/>
    <w:rsid w:val="00A301D5"/>
    <w:rsid w:val="00A30624"/>
    <w:rsid w:val="00A30696"/>
    <w:rsid w:val="00A30930"/>
    <w:rsid w:val="00A3114E"/>
    <w:rsid w:val="00A3205F"/>
    <w:rsid w:val="00A3314D"/>
    <w:rsid w:val="00A331B5"/>
    <w:rsid w:val="00A33D5F"/>
    <w:rsid w:val="00A348D1"/>
    <w:rsid w:val="00A34BFE"/>
    <w:rsid w:val="00A3526D"/>
    <w:rsid w:val="00A35549"/>
    <w:rsid w:val="00A35EED"/>
    <w:rsid w:val="00A35EF1"/>
    <w:rsid w:val="00A360E5"/>
    <w:rsid w:val="00A364EE"/>
    <w:rsid w:val="00A36A8B"/>
    <w:rsid w:val="00A36D10"/>
    <w:rsid w:val="00A36D68"/>
    <w:rsid w:val="00A3716F"/>
    <w:rsid w:val="00A37228"/>
    <w:rsid w:val="00A37745"/>
    <w:rsid w:val="00A37D17"/>
    <w:rsid w:val="00A37EBA"/>
    <w:rsid w:val="00A40744"/>
    <w:rsid w:val="00A42731"/>
    <w:rsid w:val="00A43170"/>
    <w:rsid w:val="00A440F1"/>
    <w:rsid w:val="00A445A2"/>
    <w:rsid w:val="00A445BC"/>
    <w:rsid w:val="00A44947"/>
    <w:rsid w:val="00A4521E"/>
    <w:rsid w:val="00A45956"/>
    <w:rsid w:val="00A464D8"/>
    <w:rsid w:val="00A47254"/>
    <w:rsid w:val="00A47282"/>
    <w:rsid w:val="00A47A7A"/>
    <w:rsid w:val="00A50367"/>
    <w:rsid w:val="00A51FB0"/>
    <w:rsid w:val="00A524CA"/>
    <w:rsid w:val="00A5250F"/>
    <w:rsid w:val="00A52C84"/>
    <w:rsid w:val="00A52D9C"/>
    <w:rsid w:val="00A53553"/>
    <w:rsid w:val="00A55064"/>
    <w:rsid w:val="00A551F8"/>
    <w:rsid w:val="00A55D3C"/>
    <w:rsid w:val="00A55EA3"/>
    <w:rsid w:val="00A56B07"/>
    <w:rsid w:val="00A571A0"/>
    <w:rsid w:val="00A57490"/>
    <w:rsid w:val="00A577EE"/>
    <w:rsid w:val="00A60F3B"/>
    <w:rsid w:val="00A61A7A"/>
    <w:rsid w:val="00A629CE"/>
    <w:rsid w:val="00A62E02"/>
    <w:rsid w:val="00A63153"/>
    <w:rsid w:val="00A6342A"/>
    <w:rsid w:val="00A635B2"/>
    <w:rsid w:val="00A65356"/>
    <w:rsid w:val="00A67503"/>
    <w:rsid w:val="00A67BC0"/>
    <w:rsid w:val="00A715F8"/>
    <w:rsid w:val="00A717A8"/>
    <w:rsid w:val="00A71892"/>
    <w:rsid w:val="00A71941"/>
    <w:rsid w:val="00A72454"/>
    <w:rsid w:val="00A73445"/>
    <w:rsid w:val="00A73930"/>
    <w:rsid w:val="00A73C85"/>
    <w:rsid w:val="00A73DAF"/>
    <w:rsid w:val="00A7441F"/>
    <w:rsid w:val="00A74659"/>
    <w:rsid w:val="00A746F7"/>
    <w:rsid w:val="00A74B3D"/>
    <w:rsid w:val="00A754E5"/>
    <w:rsid w:val="00A76061"/>
    <w:rsid w:val="00A76960"/>
    <w:rsid w:val="00A76BA4"/>
    <w:rsid w:val="00A80EA2"/>
    <w:rsid w:val="00A81850"/>
    <w:rsid w:val="00A81933"/>
    <w:rsid w:val="00A81B7A"/>
    <w:rsid w:val="00A82081"/>
    <w:rsid w:val="00A824CC"/>
    <w:rsid w:val="00A82C87"/>
    <w:rsid w:val="00A82E7F"/>
    <w:rsid w:val="00A831E3"/>
    <w:rsid w:val="00A83239"/>
    <w:rsid w:val="00A84E74"/>
    <w:rsid w:val="00A86840"/>
    <w:rsid w:val="00A86A7B"/>
    <w:rsid w:val="00A87924"/>
    <w:rsid w:val="00A90C3A"/>
    <w:rsid w:val="00A910CB"/>
    <w:rsid w:val="00A91C0E"/>
    <w:rsid w:val="00A92786"/>
    <w:rsid w:val="00A928D1"/>
    <w:rsid w:val="00A938DD"/>
    <w:rsid w:val="00A93C17"/>
    <w:rsid w:val="00A946F5"/>
    <w:rsid w:val="00A9537D"/>
    <w:rsid w:val="00A95B54"/>
    <w:rsid w:val="00A9772F"/>
    <w:rsid w:val="00A979BF"/>
    <w:rsid w:val="00AA054D"/>
    <w:rsid w:val="00AA05D5"/>
    <w:rsid w:val="00AA05FC"/>
    <w:rsid w:val="00AA08FD"/>
    <w:rsid w:val="00AA0A69"/>
    <w:rsid w:val="00AA0E51"/>
    <w:rsid w:val="00AA1226"/>
    <w:rsid w:val="00AA3242"/>
    <w:rsid w:val="00AA3B95"/>
    <w:rsid w:val="00AA4ABB"/>
    <w:rsid w:val="00AA4DE0"/>
    <w:rsid w:val="00AA57A2"/>
    <w:rsid w:val="00AA6483"/>
    <w:rsid w:val="00AA66D2"/>
    <w:rsid w:val="00AA6A6F"/>
    <w:rsid w:val="00AA6CF7"/>
    <w:rsid w:val="00AB1507"/>
    <w:rsid w:val="00AB2B97"/>
    <w:rsid w:val="00AB35DF"/>
    <w:rsid w:val="00AB41F9"/>
    <w:rsid w:val="00AB5CD0"/>
    <w:rsid w:val="00AB6906"/>
    <w:rsid w:val="00AB6A2B"/>
    <w:rsid w:val="00AB6F89"/>
    <w:rsid w:val="00AB7389"/>
    <w:rsid w:val="00AB74BC"/>
    <w:rsid w:val="00AB7F68"/>
    <w:rsid w:val="00AC07CF"/>
    <w:rsid w:val="00AC1AD7"/>
    <w:rsid w:val="00AC2B2C"/>
    <w:rsid w:val="00AC300C"/>
    <w:rsid w:val="00AC3389"/>
    <w:rsid w:val="00AC3D4E"/>
    <w:rsid w:val="00AC4CD6"/>
    <w:rsid w:val="00AC4DDA"/>
    <w:rsid w:val="00AC4FE0"/>
    <w:rsid w:val="00AC5FD2"/>
    <w:rsid w:val="00AC6322"/>
    <w:rsid w:val="00AC65D6"/>
    <w:rsid w:val="00AC7496"/>
    <w:rsid w:val="00AC74BB"/>
    <w:rsid w:val="00AC7ACF"/>
    <w:rsid w:val="00AD018A"/>
    <w:rsid w:val="00AD07BB"/>
    <w:rsid w:val="00AD0F3A"/>
    <w:rsid w:val="00AD147D"/>
    <w:rsid w:val="00AD194C"/>
    <w:rsid w:val="00AD1ECD"/>
    <w:rsid w:val="00AD25D0"/>
    <w:rsid w:val="00AD2891"/>
    <w:rsid w:val="00AD2C96"/>
    <w:rsid w:val="00AD3259"/>
    <w:rsid w:val="00AD38F5"/>
    <w:rsid w:val="00AD3C64"/>
    <w:rsid w:val="00AD66D9"/>
    <w:rsid w:val="00AD6785"/>
    <w:rsid w:val="00AD7321"/>
    <w:rsid w:val="00AD7DD0"/>
    <w:rsid w:val="00AE19A8"/>
    <w:rsid w:val="00AE2539"/>
    <w:rsid w:val="00AE35CA"/>
    <w:rsid w:val="00AE36AF"/>
    <w:rsid w:val="00AE49FF"/>
    <w:rsid w:val="00AE4B6E"/>
    <w:rsid w:val="00AE4DE4"/>
    <w:rsid w:val="00AE697E"/>
    <w:rsid w:val="00AE6C75"/>
    <w:rsid w:val="00AE6F8D"/>
    <w:rsid w:val="00AE7243"/>
    <w:rsid w:val="00AE7E2C"/>
    <w:rsid w:val="00AF138E"/>
    <w:rsid w:val="00AF141C"/>
    <w:rsid w:val="00AF22A8"/>
    <w:rsid w:val="00AF236F"/>
    <w:rsid w:val="00AF34B5"/>
    <w:rsid w:val="00AF3752"/>
    <w:rsid w:val="00AF4154"/>
    <w:rsid w:val="00AF4536"/>
    <w:rsid w:val="00AF475C"/>
    <w:rsid w:val="00AF4C36"/>
    <w:rsid w:val="00AF4CD9"/>
    <w:rsid w:val="00AF6D9F"/>
    <w:rsid w:val="00AF708D"/>
    <w:rsid w:val="00B0022E"/>
    <w:rsid w:val="00B01706"/>
    <w:rsid w:val="00B0187F"/>
    <w:rsid w:val="00B01C5E"/>
    <w:rsid w:val="00B0240C"/>
    <w:rsid w:val="00B0351B"/>
    <w:rsid w:val="00B037B9"/>
    <w:rsid w:val="00B039A0"/>
    <w:rsid w:val="00B04051"/>
    <w:rsid w:val="00B04147"/>
    <w:rsid w:val="00B04632"/>
    <w:rsid w:val="00B04900"/>
    <w:rsid w:val="00B0686D"/>
    <w:rsid w:val="00B06D14"/>
    <w:rsid w:val="00B071DB"/>
    <w:rsid w:val="00B07BDE"/>
    <w:rsid w:val="00B1007C"/>
    <w:rsid w:val="00B100C6"/>
    <w:rsid w:val="00B10318"/>
    <w:rsid w:val="00B10EC9"/>
    <w:rsid w:val="00B10F98"/>
    <w:rsid w:val="00B10FAE"/>
    <w:rsid w:val="00B12400"/>
    <w:rsid w:val="00B12BD7"/>
    <w:rsid w:val="00B12DC2"/>
    <w:rsid w:val="00B136AA"/>
    <w:rsid w:val="00B141CF"/>
    <w:rsid w:val="00B143F2"/>
    <w:rsid w:val="00B1488F"/>
    <w:rsid w:val="00B149C9"/>
    <w:rsid w:val="00B149DE"/>
    <w:rsid w:val="00B14EDA"/>
    <w:rsid w:val="00B14F50"/>
    <w:rsid w:val="00B153D1"/>
    <w:rsid w:val="00B156F9"/>
    <w:rsid w:val="00B17B9C"/>
    <w:rsid w:val="00B17CE6"/>
    <w:rsid w:val="00B201D2"/>
    <w:rsid w:val="00B216FF"/>
    <w:rsid w:val="00B2206C"/>
    <w:rsid w:val="00B225A0"/>
    <w:rsid w:val="00B22881"/>
    <w:rsid w:val="00B22927"/>
    <w:rsid w:val="00B229B6"/>
    <w:rsid w:val="00B22A94"/>
    <w:rsid w:val="00B22FA1"/>
    <w:rsid w:val="00B234A1"/>
    <w:rsid w:val="00B2466A"/>
    <w:rsid w:val="00B24DC8"/>
    <w:rsid w:val="00B24E4F"/>
    <w:rsid w:val="00B2584D"/>
    <w:rsid w:val="00B25A59"/>
    <w:rsid w:val="00B269C4"/>
    <w:rsid w:val="00B26C3C"/>
    <w:rsid w:val="00B272C5"/>
    <w:rsid w:val="00B276DC"/>
    <w:rsid w:val="00B30D59"/>
    <w:rsid w:val="00B313AC"/>
    <w:rsid w:val="00B31859"/>
    <w:rsid w:val="00B319D4"/>
    <w:rsid w:val="00B325DB"/>
    <w:rsid w:val="00B32AEC"/>
    <w:rsid w:val="00B32FF4"/>
    <w:rsid w:val="00B33CEF"/>
    <w:rsid w:val="00B346A4"/>
    <w:rsid w:val="00B3487F"/>
    <w:rsid w:val="00B34C73"/>
    <w:rsid w:val="00B34F67"/>
    <w:rsid w:val="00B35466"/>
    <w:rsid w:val="00B3557A"/>
    <w:rsid w:val="00B363AE"/>
    <w:rsid w:val="00B36404"/>
    <w:rsid w:val="00B36531"/>
    <w:rsid w:val="00B366AF"/>
    <w:rsid w:val="00B37736"/>
    <w:rsid w:val="00B4056A"/>
    <w:rsid w:val="00B4068B"/>
    <w:rsid w:val="00B40BF5"/>
    <w:rsid w:val="00B40C95"/>
    <w:rsid w:val="00B415CC"/>
    <w:rsid w:val="00B418EF"/>
    <w:rsid w:val="00B41E71"/>
    <w:rsid w:val="00B427A7"/>
    <w:rsid w:val="00B42ADF"/>
    <w:rsid w:val="00B4334E"/>
    <w:rsid w:val="00B4337E"/>
    <w:rsid w:val="00B4401D"/>
    <w:rsid w:val="00B440D5"/>
    <w:rsid w:val="00B4411B"/>
    <w:rsid w:val="00B44314"/>
    <w:rsid w:val="00B44588"/>
    <w:rsid w:val="00B4481C"/>
    <w:rsid w:val="00B452D0"/>
    <w:rsid w:val="00B45CEF"/>
    <w:rsid w:val="00B47709"/>
    <w:rsid w:val="00B47F39"/>
    <w:rsid w:val="00B5042E"/>
    <w:rsid w:val="00B50A78"/>
    <w:rsid w:val="00B50C39"/>
    <w:rsid w:val="00B52EA4"/>
    <w:rsid w:val="00B53083"/>
    <w:rsid w:val="00B533C0"/>
    <w:rsid w:val="00B5340C"/>
    <w:rsid w:val="00B53B64"/>
    <w:rsid w:val="00B53D5D"/>
    <w:rsid w:val="00B54C86"/>
    <w:rsid w:val="00B54D7A"/>
    <w:rsid w:val="00B5576D"/>
    <w:rsid w:val="00B55FB9"/>
    <w:rsid w:val="00B57394"/>
    <w:rsid w:val="00B576D6"/>
    <w:rsid w:val="00B57821"/>
    <w:rsid w:val="00B6019E"/>
    <w:rsid w:val="00B6202B"/>
    <w:rsid w:val="00B629F8"/>
    <w:rsid w:val="00B62B21"/>
    <w:rsid w:val="00B630E4"/>
    <w:rsid w:val="00B63571"/>
    <w:rsid w:val="00B63C34"/>
    <w:rsid w:val="00B63E4B"/>
    <w:rsid w:val="00B651C4"/>
    <w:rsid w:val="00B65D60"/>
    <w:rsid w:val="00B6602E"/>
    <w:rsid w:val="00B6616B"/>
    <w:rsid w:val="00B6692B"/>
    <w:rsid w:val="00B676F7"/>
    <w:rsid w:val="00B7011B"/>
    <w:rsid w:val="00B714D7"/>
    <w:rsid w:val="00B72630"/>
    <w:rsid w:val="00B726CF"/>
    <w:rsid w:val="00B73F0E"/>
    <w:rsid w:val="00B7412C"/>
    <w:rsid w:val="00B746AC"/>
    <w:rsid w:val="00B751A2"/>
    <w:rsid w:val="00B75556"/>
    <w:rsid w:val="00B75707"/>
    <w:rsid w:val="00B7609B"/>
    <w:rsid w:val="00B7628B"/>
    <w:rsid w:val="00B76ADD"/>
    <w:rsid w:val="00B770EB"/>
    <w:rsid w:val="00B77291"/>
    <w:rsid w:val="00B77458"/>
    <w:rsid w:val="00B80619"/>
    <w:rsid w:val="00B80670"/>
    <w:rsid w:val="00B80817"/>
    <w:rsid w:val="00B80CA0"/>
    <w:rsid w:val="00B80E37"/>
    <w:rsid w:val="00B810E5"/>
    <w:rsid w:val="00B8117B"/>
    <w:rsid w:val="00B823DF"/>
    <w:rsid w:val="00B833C6"/>
    <w:rsid w:val="00B852CA"/>
    <w:rsid w:val="00B85AB5"/>
    <w:rsid w:val="00B87415"/>
    <w:rsid w:val="00B87A69"/>
    <w:rsid w:val="00B87CEC"/>
    <w:rsid w:val="00B87EAD"/>
    <w:rsid w:val="00B87F69"/>
    <w:rsid w:val="00B9034A"/>
    <w:rsid w:val="00B9135E"/>
    <w:rsid w:val="00B913D1"/>
    <w:rsid w:val="00B9142B"/>
    <w:rsid w:val="00B91865"/>
    <w:rsid w:val="00B919D9"/>
    <w:rsid w:val="00B91C2C"/>
    <w:rsid w:val="00B9200A"/>
    <w:rsid w:val="00B92863"/>
    <w:rsid w:val="00B92D88"/>
    <w:rsid w:val="00B9366F"/>
    <w:rsid w:val="00B93AD9"/>
    <w:rsid w:val="00B93B4F"/>
    <w:rsid w:val="00B940DF"/>
    <w:rsid w:val="00B95119"/>
    <w:rsid w:val="00B954DB"/>
    <w:rsid w:val="00B97057"/>
    <w:rsid w:val="00B9755A"/>
    <w:rsid w:val="00B978DF"/>
    <w:rsid w:val="00BA0AA8"/>
    <w:rsid w:val="00BA160D"/>
    <w:rsid w:val="00BA2254"/>
    <w:rsid w:val="00BA246D"/>
    <w:rsid w:val="00BA26EE"/>
    <w:rsid w:val="00BA2EB3"/>
    <w:rsid w:val="00BA3B3A"/>
    <w:rsid w:val="00BA495C"/>
    <w:rsid w:val="00BA4FE7"/>
    <w:rsid w:val="00BA60C6"/>
    <w:rsid w:val="00BA6601"/>
    <w:rsid w:val="00BA66D8"/>
    <w:rsid w:val="00BA6F70"/>
    <w:rsid w:val="00BB149E"/>
    <w:rsid w:val="00BB28F4"/>
    <w:rsid w:val="00BB2F82"/>
    <w:rsid w:val="00BB34BE"/>
    <w:rsid w:val="00BB3705"/>
    <w:rsid w:val="00BB4024"/>
    <w:rsid w:val="00BB6376"/>
    <w:rsid w:val="00BB77DE"/>
    <w:rsid w:val="00BB796E"/>
    <w:rsid w:val="00BB7DA0"/>
    <w:rsid w:val="00BC08E9"/>
    <w:rsid w:val="00BC142E"/>
    <w:rsid w:val="00BC1549"/>
    <w:rsid w:val="00BC1C62"/>
    <w:rsid w:val="00BC3D09"/>
    <w:rsid w:val="00BC4965"/>
    <w:rsid w:val="00BC4AB3"/>
    <w:rsid w:val="00BC4D7A"/>
    <w:rsid w:val="00BC4DBF"/>
    <w:rsid w:val="00BC54FB"/>
    <w:rsid w:val="00BC5592"/>
    <w:rsid w:val="00BC56B8"/>
    <w:rsid w:val="00BC5F45"/>
    <w:rsid w:val="00BC68B1"/>
    <w:rsid w:val="00BC68B4"/>
    <w:rsid w:val="00BC6ED8"/>
    <w:rsid w:val="00BC77FD"/>
    <w:rsid w:val="00BD0263"/>
    <w:rsid w:val="00BD054F"/>
    <w:rsid w:val="00BD0EA6"/>
    <w:rsid w:val="00BD15A0"/>
    <w:rsid w:val="00BD16A0"/>
    <w:rsid w:val="00BD16B2"/>
    <w:rsid w:val="00BD33F0"/>
    <w:rsid w:val="00BD349A"/>
    <w:rsid w:val="00BD378D"/>
    <w:rsid w:val="00BD3C32"/>
    <w:rsid w:val="00BD416F"/>
    <w:rsid w:val="00BD493D"/>
    <w:rsid w:val="00BD496A"/>
    <w:rsid w:val="00BD4CF8"/>
    <w:rsid w:val="00BD5BA7"/>
    <w:rsid w:val="00BD5BDF"/>
    <w:rsid w:val="00BD600B"/>
    <w:rsid w:val="00BD64FB"/>
    <w:rsid w:val="00BD7FD0"/>
    <w:rsid w:val="00BE01BE"/>
    <w:rsid w:val="00BE0435"/>
    <w:rsid w:val="00BE122E"/>
    <w:rsid w:val="00BE1252"/>
    <w:rsid w:val="00BE17EB"/>
    <w:rsid w:val="00BE1894"/>
    <w:rsid w:val="00BE1BD1"/>
    <w:rsid w:val="00BE1F4F"/>
    <w:rsid w:val="00BE20D2"/>
    <w:rsid w:val="00BE278F"/>
    <w:rsid w:val="00BE6AD9"/>
    <w:rsid w:val="00BE6F8C"/>
    <w:rsid w:val="00BE75B6"/>
    <w:rsid w:val="00BF01A7"/>
    <w:rsid w:val="00BF061B"/>
    <w:rsid w:val="00BF0D13"/>
    <w:rsid w:val="00BF10DC"/>
    <w:rsid w:val="00BF1110"/>
    <w:rsid w:val="00BF1FC6"/>
    <w:rsid w:val="00BF20E9"/>
    <w:rsid w:val="00BF3074"/>
    <w:rsid w:val="00BF4690"/>
    <w:rsid w:val="00BF4B60"/>
    <w:rsid w:val="00BF53F8"/>
    <w:rsid w:val="00BF55A0"/>
    <w:rsid w:val="00BF5969"/>
    <w:rsid w:val="00BF62AE"/>
    <w:rsid w:val="00BF6926"/>
    <w:rsid w:val="00BF79F8"/>
    <w:rsid w:val="00C001A8"/>
    <w:rsid w:val="00C0059C"/>
    <w:rsid w:val="00C0062A"/>
    <w:rsid w:val="00C00CFF"/>
    <w:rsid w:val="00C01905"/>
    <w:rsid w:val="00C023E6"/>
    <w:rsid w:val="00C03C18"/>
    <w:rsid w:val="00C03CA5"/>
    <w:rsid w:val="00C0427C"/>
    <w:rsid w:val="00C043C0"/>
    <w:rsid w:val="00C0583E"/>
    <w:rsid w:val="00C06704"/>
    <w:rsid w:val="00C06DC9"/>
    <w:rsid w:val="00C07753"/>
    <w:rsid w:val="00C1079E"/>
    <w:rsid w:val="00C1084F"/>
    <w:rsid w:val="00C10AD7"/>
    <w:rsid w:val="00C116E5"/>
    <w:rsid w:val="00C11B1D"/>
    <w:rsid w:val="00C11E8B"/>
    <w:rsid w:val="00C136DA"/>
    <w:rsid w:val="00C13DE7"/>
    <w:rsid w:val="00C1606F"/>
    <w:rsid w:val="00C160AC"/>
    <w:rsid w:val="00C161FF"/>
    <w:rsid w:val="00C162BB"/>
    <w:rsid w:val="00C164C6"/>
    <w:rsid w:val="00C16DD6"/>
    <w:rsid w:val="00C1754F"/>
    <w:rsid w:val="00C17BC8"/>
    <w:rsid w:val="00C20090"/>
    <w:rsid w:val="00C20480"/>
    <w:rsid w:val="00C20513"/>
    <w:rsid w:val="00C21462"/>
    <w:rsid w:val="00C21F99"/>
    <w:rsid w:val="00C22EF1"/>
    <w:rsid w:val="00C22F9F"/>
    <w:rsid w:val="00C2332B"/>
    <w:rsid w:val="00C235E9"/>
    <w:rsid w:val="00C23FB8"/>
    <w:rsid w:val="00C24451"/>
    <w:rsid w:val="00C245DC"/>
    <w:rsid w:val="00C2471A"/>
    <w:rsid w:val="00C24908"/>
    <w:rsid w:val="00C24D6C"/>
    <w:rsid w:val="00C25E6C"/>
    <w:rsid w:val="00C265AD"/>
    <w:rsid w:val="00C268C7"/>
    <w:rsid w:val="00C27B91"/>
    <w:rsid w:val="00C30611"/>
    <w:rsid w:val="00C3143F"/>
    <w:rsid w:val="00C31868"/>
    <w:rsid w:val="00C33C1A"/>
    <w:rsid w:val="00C34DDB"/>
    <w:rsid w:val="00C35342"/>
    <w:rsid w:val="00C357E4"/>
    <w:rsid w:val="00C3641F"/>
    <w:rsid w:val="00C36DEE"/>
    <w:rsid w:val="00C379F6"/>
    <w:rsid w:val="00C40F38"/>
    <w:rsid w:val="00C413F8"/>
    <w:rsid w:val="00C41D77"/>
    <w:rsid w:val="00C41E0A"/>
    <w:rsid w:val="00C42520"/>
    <w:rsid w:val="00C4279D"/>
    <w:rsid w:val="00C427D4"/>
    <w:rsid w:val="00C429B0"/>
    <w:rsid w:val="00C438B3"/>
    <w:rsid w:val="00C43CA1"/>
    <w:rsid w:val="00C4464B"/>
    <w:rsid w:val="00C4466F"/>
    <w:rsid w:val="00C448A3"/>
    <w:rsid w:val="00C4515F"/>
    <w:rsid w:val="00C4599C"/>
    <w:rsid w:val="00C463C1"/>
    <w:rsid w:val="00C46FF1"/>
    <w:rsid w:val="00C47668"/>
    <w:rsid w:val="00C50913"/>
    <w:rsid w:val="00C51667"/>
    <w:rsid w:val="00C520E6"/>
    <w:rsid w:val="00C5234A"/>
    <w:rsid w:val="00C52356"/>
    <w:rsid w:val="00C524E2"/>
    <w:rsid w:val="00C5554D"/>
    <w:rsid w:val="00C560E3"/>
    <w:rsid w:val="00C562FA"/>
    <w:rsid w:val="00C5698F"/>
    <w:rsid w:val="00C570F3"/>
    <w:rsid w:val="00C60410"/>
    <w:rsid w:val="00C60623"/>
    <w:rsid w:val="00C63409"/>
    <w:rsid w:val="00C6360A"/>
    <w:rsid w:val="00C63D76"/>
    <w:rsid w:val="00C64AED"/>
    <w:rsid w:val="00C64E40"/>
    <w:rsid w:val="00C65332"/>
    <w:rsid w:val="00C65D02"/>
    <w:rsid w:val="00C70190"/>
    <w:rsid w:val="00C705EE"/>
    <w:rsid w:val="00C72A4A"/>
    <w:rsid w:val="00C733F0"/>
    <w:rsid w:val="00C734A8"/>
    <w:rsid w:val="00C73583"/>
    <w:rsid w:val="00C7377D"/>
    <w:rsid w:val="00C738DC"/>
    <w:rsid w:val="00C73B6A"/>
    <w:rsid w:val="00C74649"/>
    <w:rsid w:val="00C77ABB"/>
    <w:rsid w:val="00C801B9"/>
    <w:rsid w:val="00C80580"/>
    <w:rsid w:val="00C80622"/>
    <w:rsid w:val="00C80D52"/>
    <w:rsid w:val="00C822FC"/>
    <w:rsid w:val="00C82585"/>
    <w:rsid w:val="00C82B98"/>
    <w:rsid w:val="00C83121"/>
    <w:rsid w:val="00C832B1"/>
    <w:rsid w:val="00C83568"/>
    <w:rsid w:val="00C837ED"/>
    <w:rsid w:val="00C8389E"/>
    <w:rsid w:val="00C83CD0"/>
    <w:rsid w:val="00C83FC6"/>
    <w:rsid w:val="00C859A1"/>
    <w:rsid w:val="00C85B05"/>
    <w:rsid w:val="00C86A00"/>
    <w:rsid w:val="00C86D58"/>
    <w:rsid w:val="00C86DA4"/>
    <w:rsid w:val="00C86DAC"/>
    <w:rsid w:val="00C878E8"/>
    <w:rsid w:val="00C9023A"/>
    <w:rsid w:val="00C906C0"/>
    <w:rsid w:val="00C91479"/>
    <w:rsid w:val="00C91BB5"/>
    <w:rsid w:val="00C91CD5"/>
    <w:rsid w:val="00C94A7E"/>
    <w:rsid w:val="00C95153"/>
    <w:rsid w:val="00C95464"/>
    <w:rsid w:val="00C955AA"/>
    <w:rsid w:val="00C95F7B"/>
    <w:rsid w:val="00C960E7"/>
    <w:rsid w:val="00C96496"/>
    <w:rsid w:val="00C97002"/>
    <w:rsid w:val="00C9710F"/>
    <w:rsid w:val="00C97860"/>
    <w:rsid w:val="00C97BF0"/>
    <w:rsid w:val="00CA0F73"/>
    <w:rsid w:val="00CA135A"/>
    <w:rsid w:val="00CA1A1C"/>
    <w:rsid w:val="00CA1F3C"/>
    <w:rsid w:val="00CA2A09"/>
    <w:rsid w:val="00CA2AFF"/>
    <w:rsid w:val="00CA3024"/>
    <w:rsid w:val="00CA34ED"/>
    <w:rsid w:val="00CA3B39"/>
    <w:rsid w:val="00CA3FB7"/>
    <w:rsid w:val="00CA4F4A"/>
    <w:rsid w:val="00CA51C3"/>
    <w:rsid w:val="00CA6056"/>
    <w:rsid w:val="00CA62D1"/>
    <w:rsid w:val="00CA6697"/>
    <w:rsid w:val="00CA6A0E"/>
    <w:rsid w:val="00CA7929"/>
    <w:rsid w:val="00CA7ED9"/>
    <w:rsid w:val="00CB0331"/>
    <w:rsid w:val="00CB06B6"/>
    <w:rsid w:val="00CB0842"/>
    <w:rsid w:val="00CB0A33"/>
    <w:rsid w:val="00CB0A39"/>
    <w:rsid w:val="00CB0A6E"/>
    <w:rsid w:val="00CB0C5D"/>
    <w:rsid w:val="00CB1435"/>
    <w:rsid w:val="00CB14A2"/>
    <w:rsid w:val="00CB18CD"/>
    <w:rsid w:val="00CB1CAE"/>
    <w:rsid w:val="00CB20CC"/>
    <w:rsid w:val="00CB21BC"/>
    <w:rsid w:val="00CB2B62"/>
    <w:rsid w:val="00CB322B"/>
    <w:rsid w:val="00CB3567"/>
    <w:rsid w:val="00CB3F91"/>
    <w:rsid w:val="00CB4DD5"/>
    <w:rsid w:val="00CB590D"/>
    <w:rsid w:val="00CB5AD9"/>
    <w:rsid w:val="00CB60EF"/>
    <w:rsid w:val="00CB63B4"/>
    <w:rsid w:val="00CB76B8"/>
    <w:rsid w:val="00CC054D"/>
    <w:rsid w:val="00CC0626"/>
    <w:rsid w:val="00CC0EF8"/>
    <w:rsid w:val="00CC1119"/>
    <w:rsid w:val="00CC181B"/>
    <w:rsid w:val="00CC2521"/>
    <w:rsid w:val="00CC29BC"/>
    <w:rsid w:val="00CC2EE3"/>
    <w:rsid w:val="00CC3528"/>
    <w:rsid w:val="00CC3671"/>
    <w:rsid w:val="00CC3AC7"/>
    <w:rsid w:val="00CC48EE"/>
    <w:rsid w:val="00CC5115"/>
    <w:rsid w:val="00CC6463"/>
    <w:rsid w:val="00CD00D6"/>
    <w:rsid w:val="00CD05A2"/>
    <w:rsid w:val="00CD0AB1"/>
    <w:rsid w:val="00CD0FAF"/>
    <w:rsid w:val="00CD1959"/>
    <w:rsid w:val="00CD2331"/>
    <w:rsid w:val="00CD3065"/>
    <w:rsid w:val="00CD3B70"/>
    <w:rsid w:val="00CD3DBE"/>
    <w:rsid w:val="00CD4C4D"/>
    <w:rsid w:val="00CD55C2"/>
    <w:rsid w:val="00CD585C"/>
    <w:rsid w:val="00CD5A44"/>
    <w:rsid w:val="00CD6947"/>
    <w:rsid w:val="00CD6C6F"/>
    <w:rsid w:val="00CD76B8"/>
    <w:rsid w:val="00CD7753"/>
    <w:rsid w:val="00CD780B"/>
    <w:rsid w:val="00CE1155"/>
    <w:rsid w:val="00CE1D6D"/>
    <w:rsid w:val="00CE29DF"/>
    <w:rsid w:val="00CE32E2"/>
    <w:rsid w:val="00CE4363"/>
    <w:rsid w:val="00CE45AC"/>
    <w:rsid w:val="00CE4B40"/>
    <w:rsid w:val="00CE525D"/>
    <w:rsid w:val="00CE5E5C"/>
    <w:rsid w:val="00CE6506"/>
    <w:rsid w:val="00CE7375"/>
    <w:rsid w:val="00CF0225"/>
    <w:rsid w:val="00CF0BD1"/>
    <w:rsid w:val="00CF1349"/>
    <w:rsid w:val="00CF19EB"/>
    <w:rsid w:val="00CF1FAA"/>
    <w:rsid w:val="00CF1FD7"/>
    <w:rsid w:val="00CF450D"/>
    <w:rsid w:val="00CF4752"/>
    <w:rsid w:val="00CF52D9"/>
    <w:rsid w:val="00CF6C5B"/>
    <w:rsid w:val="00CF6D0E"/>
    <w:rsid w:val="00CF717C"/>
    <w:rsid w:val="00CF7587"/>
    <w:rsid w:val="00CF761E"/>
    <w:rsid w:val="00CF7F58"/>
    <w:rsid w:val="00D003EF"/>
    <w:rsid w:val="00D008B6"/>
    <w:rsid w:val="00D00CD7"/>
    <w:rsid w:val="00D01676"/>
    <w:rsid w:val="00D02BA9"/>
    <w:rsid w:val="00D02CB3"/>
    <w:rsid w:val="00D02F58"/>
    <w:rsid w:val="00D032B1"/>
    <w:rsid w:val="00D033F0"/>
    <w:rsid w:val="00D0356D"/>
    <w:rsid w:val="00D0389F"/>
    <w:rsid w:val="00D03DE8"/>
    <w:rsid w:val="00D03F5D"/>
    <w:rsid w:val="00D03F79"/>
    <w:rsid w:val="00D03FC9"/>
    <w:rsid w:val="00D04A06"/>
    <w:rsid w:val="00D04B84"/>
    <w:rsid w:val="00D04F66"/>
    <w:rsid w:val="00D05248"/>
    <w:rsid w:val="00D05786"/>
    <w:rsid w:val="00D05DBD"/>
    <w:rsid w:val="00D05DDD"/>
    <w:rsid w:val="00D061E5"/>
    <w:rsid w:val="00D06510"/>
    <w:rsid w:val="00D068B4"/>
    <w:rsid w:val="00D06BF2"/>
    <w:rsid w:val="00D0726B"/>
    <w:rsid w:val="00D1046B"/>
    <w:rsid w:val="00D11774"/>
    <w:rsid w:val="00D122A8"/>
    <w:rsid w:val="00D12441"/>
    <w:rsid w:val="00D12A59"/>
    <w:rsid w:val="00D12C7E"/>
    <w:rsid w:val="00D13160"/>
    <w:rsid w:val="00D15A7E"/>
    <w:rsid w:val="00D162AC"/>
    <w:rsid w:val="00D16E8E"/>
    <w:rsid w:val="00D1722D"/>
    <w:rsid w:val="00D1746B"/>
    <w:rsid w:val="00D17AFC"/>
    <w:rsid w:val="00D2068D"/>
    <w:rsid w:val="00D212AD"/>
    <w:rsid w:val="00D227CB"/>
    <w:rsid w:val="00D22F33"/>
    <w:rsid w:val="00D23199"/>
    <w:rsid w:val="00D23BA6"/>
    <w:rsid w:val="00D242C6"/>
    <w:rsid w:val="00D24CE4"/>
    <w:rsid w:val="00D261C2"/>
    <w:rsid w:val="00D26C0F"/>
    <w:rsid w:val="00D26C95"/>
    <w:rsid w:val="00D27B35"/>
    <w:rsid w:val="00D27EF6"/>
    <w:rsid w:val="00D304ED"/>
    <w:rsid w:val="00D30C46"/>
    <w:rsid w:val="00D31129"/>
    <w:rsid w:val="00D311D4"/>
    <w:rsid w:val="00D319D7"/>
    <w:rsid w:val="00D31C6F"/>
    <w:rsid w:val="00D31F0C"/>
    <w:rsid w:val="00D31F1A"/>
    <w:rsid w:val="00D3215F"/>
    <w:rsid w:val="00D32521"/>
    <w:rsid w:val="00D32F33"/>
    <w:rsid w:val="00D3314C"/>
    <w:rsid w:val="00D33B84"/>
    <w:rsid w:val="00D33B90"/>
    <w:rsid w:val="00D346BD"/>
    <w:rsid w:val="00D34B1D"/>
    <w:rsid w:val="00D357CD"/>
    <w:rsid w:val="00D35FBE"/>
    <w:rsid w:val="00D3609E"/>
    <w:rsid w:val="00D3633D"/>
    <w:rsid w:val="00D376B6"/>
    <w:rsid w:val="00D37CA9"/>
    <w:rsid w:val="00D37DA1"/>
    <w:rsid w:val="00D37FF2"/>
    <w:rsid w:val="00D40743"/>
    <w:rsid w:val="00D409B3"/>
    <w:rsid w:val="00D41B5E"/>
    <w:rsid w:val="00D41E17"/>
    <w:rsid w:val="00D42BBB"/>
    <w:rsid w:val="00D43351"/>
    <w:rsid w:val="00D439D4"/>
    <w:rsid w:val="00D4411C"/>
    <w:rsid w:val="00D4447C"/>
    <w:rsid w:val="00D4486F"/>
    <w:rsid w:val="00D4546A"/>
    <w:rsid w:val="00D46975"/>
    <w:rsid w:val="00D46E35"/>
    <w:rsid w:val="00D476C5"/>
    <w:rsid w:val="00D50059"/>
    <w:rsid w:val="00D504FC"/>
    <w:rsid w:val="00D50720"/>
    <w:rsid w:val="00D50830"/>
    <w:rsid w:val="00D50E6D"/>
    <w:rsid w:val="00D512F6"/>
    <w:rsid w:val="00D5174A"/>
    <w:rsid w:val="00D51A74"/>
    <w:rsid w:val="00D52454"/>
    <w:rsid w:val="00D5288B"/>
    <w:rsid w:val="00D533B9"/>
    <w:rsid w:val="00D540AA"/>
    <w:rsid w:val="00D541F1"/>
    <w:rsid w:val="00D546F9"/>
    <w:rsid w:val="00D55D1A"/>
    <w:rsid w:val="00D55FAC"/>
    <w:rsid w:val="00D565B5"/>
    <w:rsid w:val="00D568C3"/>
    <w:rsid w:val="00D57434"/>
    <w:rsid w:val="00D575D9"/>
    <w:rsid w:val="00D57A14"/>
    <w:rsid w:val="00D60039"/>
    <w:rsid w:val="00D6184C"/>
    <w:rsid w:val="00D6195C"/>
    <w:rsid w:val="00D62BED"/>
    <w:rsid w:val="00D64847"/>
    <w:rsid w:val="00D65002"/>
    <w:rsid w:val="00D66265"/>
    <w:rsid w:val="00D66C9A"/>
    <w:rsid w:val="00D66F43"/>
    <w:rsid w:val="00D67823"/>
    <w:rsid w:val="00D67872"/>
    <w:rsid w:val="00D679E7"/>
    <w:rsid w:val="00D67FEA"/>
    <w:rsid w:val="00D70599"/>
    <w:rsid w:val="00D705DE"/>
    <w:rsid w:val="00D70E41"/>
    <w:rsid w:val="00D71190"/>
    <w:rsid w:val="00D721D3"/>
    <w:rsid w:val="00D7242D"/>
    <w:rsid w:val="00D72A0A"/>
    <w:rsid w:val="00D730C3"/>
    <w:rsid w:val="00D73997"/>
    <w:rsid w:val="00D747E6"/>
    <w:rsid w:val="00D74994"/>
    <w:rsid w:val="00D75233"/>
    <w:rsid w:val="00D7524F"/>
    <w:rsid w:val="00D75509"/>
    <w:rsid w:val="00D75DF4"/>
    <w:rsid w:val="00D75E28"/>
    <w:rsid w:val="00D76281"/>
    <w:rsid w:val="00D77802"/>
    <w:rsid w:val="00D80B96"/>
    <w:rsid w:val="00D812F1"/>
    <w:rsid w:val="00D81ED6"/>
    <w:rsid w:val="00D838C5"/>
    <w:rsid w:val="00D839B3"/>
    <w:rsid w:val="00D83DCF"/>
    <w:rsid w:val="00D8442C"/>
    <w:rsid w:val="00D854FD"/>
    <w:rsid w:val="00D86382"/>
    <w:rsid w:val="00D86617"/>
    <w:rsid w:val="00D86673"/>
    <w:rsid w:val="00D87D29"/>
    <w:rsid w:val="00D90FED"/>
    <w:rsid w:val="00D928BC"/>
    <w:rsid w:val="00D92AD8"/>
    <w:rsid w:val="00D9498F"/>
    <w:rsid w:val="00D94CA3"/>
    <w:rsid w:val="00D95778"/>
    <w:rsid w:val="00D96981"/>
    <w:rsid w:val="00D96CA8"/>
    <w:rsid w:val="00D9776E"/>
    <w:rsid w:val="00D97881"/>
    <w:rsid w:val="00D97DCF"/>
    <w:rsid w:val="00DA0CB7"/>
    <w:rsid w:val="00DA0E2C"/>
    <w:rsid w:val="00DA0F57"/>
    <w:rsid w:val="00DA14D8"/>
    <w:rsid w:val="00DA1941"/>
    <w:rsid w:val="00DA2249"/>
    <w:rsid w:val="00DA22BF"/>
    <w:rsid w:val="00DA2BE0"/>
    <w:rsid w:val="00DA3178"/>
    <w:rsid w:val="00DA356C"/>
    <w:rsid w:val="00DA3855"/>
    <w:rsid w:val="00DA403C"/>
    <w:rsid w:val="00DA4319"/>
    <w:rsid w:val="00DA49EA"/>
    <w:rsid w:val="00DA4C33"/>
    <w:rsid w:val="00DA565C"/>
    <w:rsid w:val="00DA574C"/>
    <w:rsid w:val="00DA5911"/>
    <w:rsid w:val="00DA5F68"/>
    <w:rsid w:val="00DA64C1"/>
    <w:rsid w:val="00DA66AE"/>
    <w:rsid w:val="00DA6F50"/>
    <w:rsid w:val="00DA72CC"/>
    <w:rsid w:val="00DA774E"/>
    <w:rsid w:val="00DA7C43"/>
    <w:rsid w:val="00DA7DE8"/>
    <w:rsid w:val="00DA7E35"/>
    <w:rsid w:val="00DB0738"/>
    <w:rsid w:val="00DB074B"/>
    <w:rsid w:val="00DB096D"/>
    <w:rsid w:val="00DB0B63"/>
    <w:rsid w:val="00DB3072"/>
    <w:rsid w:val="00DB3C03"/>
    <w:rsid w:val="00DB3E01"/>
    <w:rsid w:val="00DB40F6"/>
    <w:rsid w:val="00DB4B8A"/>
    <w:rsid w:val="00DB4DCE"/>
    <w:rsid w:val="00DB5035"/>
    <w:rsid w:val="00DB626B"/>
    <w:rsid w:val="00DB71BE"/>
    <w:rsid w:val="00DB7322"/>
    <w:rsid w:val="00DB7678"/>
    <w:rsid w:val="00DB7CB5"/>
    <w:rsid w:val="00DC0853"/>
    <w:rsid w:val="00DC0D2B"/>
    <w:rsid w:val="00DC1A33"/>
    <w:rsid w:val="00DC1CF8"/>
    <w:rsid w:val="00DC1E4B"/>
    <w:rsid w:val="00DC5174"/>
    <w:rsid w:val="00DC523B"/>
    <w:rsid w:val="00DC525A"/>
    <w:rsid w:val="00DC6523"/>
    <w:rsid w:val="00DC7581"/>
    <w:rsid w:val="00DC7676"/>
    <w:rsid w:val="00DC7860"/>
    <w:rsid w:val="00DD1CF4"/>
    <w:rsid w:val="00DD1EFF"/>
    <w:rsid w:val="00DD1F4D"/>
    <w:rsid w:val="00DD2955"/>
    <w:rsid w:val="00DD2A4A"/>
    <w:rsid w:val="00DD36D0"/>
    <w:rsid w:val="00DD38E4"/>
    <w:rsid w:val="00DD3B46"/>
    <w:rsid w:val="00DD3C57"/>
    <w:rsid w:val="00DD59AE"/>
    <w:rsid w:val="00DD5D02"/>
    <w:rsid w:val="00DD5F4E"/>
    <w:rsid w:val="00DD677F"/>
    <w:rsid w:val="00DE0B3B"/>
    <w:rsid w:val="00DE0C6D"/>
    <w:rsid w:val="00DE103A"/>
    <w:rsid w:val="00DE1555"/>
    <w:rsid w:val="00DE1BC6"/>
    <w:rsid w:val="00DE30E3"/>
    <w:rsid w:val="00DE390C"/>
    <w:rsid w:val="00DE3A9E"/>
    <w:rsid w:val="00DE3C4F"/>
    <w:rsid w:val="00DE50D0"/>
    <w:rsid w:val="00DE561B"/>
    <w:rsid w:val="00DE5996"/>
    <w:rsid w:val="00DE67A6"/>
    <w:rsid w:val="00DE6A93"/>
    <w:rsid w:val="00DF051F"/>
    <w:rsid w:val="00DF0F6F"/>
    <w:rsid w:val="00DF1030"/>
    <w:rsid w:val="00DF1331"/>
    <w:rsid w:val="00DF15A6"/>
    <w:rsid w:val="00DF25A5"/>
    <w:rsid w:val="00DF26C9"/>
    <w:rsid w:val="00DF2AC3"/>
    <w:rsid w:val="00DF3FDC"/>
    <w:rsid w:val="00DF4A01"/>
    <w:rsid w:val="00DF4F1E"/>
    <w:rsid w:val="00DF566F"/>
    <w:rsid w:val="00DF5E12"/>
    <w:rsid w:val="00DF6D7A"/>
    <w:rsid w:val="00DF716B"/>
    <w:rsid w:val="00E00733"/>
    <w:rsid w:val="00E00D9B"/>
    <w:rsid w:val="00E01361"/>
    <w:rsid w:val="00E0165A"/>
    <w:rsid w:val="00E01A82"/>
    <w:rsid w:val="00E028F9"/>
    <w:rsid w:val="00E029FA"/>
    <w:rsid w:val="00E03558"/>
    <w:rsid w:val="00E040C6"/>
    <w:rsid w:val="00E04F0F"/>
    <w:rsid w:val="00E05F04"/>
    <w:rsid w:val="00E064B0"/>
    <w:rsid w:val="00E06827"/>
    <w:rsid w:val="00E06914"/>
    <w:rsid w:val="00E069CE"/>
    <w:rsid w:val="00E07124"/>
    <w:rsid w:val="00E07151"/>
    <w:rsid w:val="00E074AC"/>
    <w:rsid w:val="00E07834"/>
    <w:rsid w:val="00E07E42"/>
    <w:rsid w:val="00E1089C"/>
    <w:rsid w:val="00E10DCD"/>
    <w:rsid w:val="00E11423"/>
    <w:rsid w:val="00E11701"/>
    <w:rsid w:val="00E1172C"/>
    <w:rsid w:val="00E11742"/>
    <w:rsid w:val="00E11A5D"/>
    <w:rsid w:val="00E1212C"/>
    <w:rsid w:val="00E13A7A"/>
    <w:rsid w:val="00E13FCB"/>
    <w:rsid w:val="00E15096"/>
    <w:rsid w:val="00E1579A"/>
    <w:rsid w:val="00E158B5"/>
    <w:rsid w:val="00E15DDA"/>
    <w:rsid w:val="00E1656E"/>
    <w:rsid w:val="00E16AC1"/>
    <w:rsid w:val="00E16BB2"/>
    <w:rsid w:val="00E17090"/>
    <w:rsid w:val="00E173E1"/>
    <w:rsid w:val="00E17AA8"/>
    <w:rsid w:val="00E201A7"/>
    <w:rsid w:val="00E213E4"/>
    <w:rsid w:val="00E21BF3"/>
    <w:rsid w:val="00E21EDF"/>
    <w:rsid w:val="00E21FB2"/>
    <w:rsid w:val="00E2229A"/>
    <w:rsid w:val="00E2280D"/>
    <w:rsid w:val="00E232CF"/>
    <w:rsid w:val="00E238F0"/>
    <w:rsid w:val="00E23951"/>
    <w:rsid w:val="00E23952"/>
    <w:rsid w:val="00E24438"/>
    <w:rsid w:val="00E24732"/>
    <w:rsid w:val="00E2568D"/>
    <w:rsid w:val="00E26001"/>
    <w:rsid w:val="00E26D20"/>
    <w:rsid w:val="00E270F2"/>
    <w:rsid w:val="00E272DE"/>
    <w:rsid w:val="00E30280"/>
    <w:rsid w:val="00E3124A"/>
    <w:rsid w:val="00E315A5"/>
    <w:rsid w:val="00E31986"/>
    <w:rsid w:val="00E31B4F"/>
    <w:rsid w:val="00E32048"/>
    <w:rsid w:val="00E32223"/>
    <w:rsid w:val="00E34D45"/>
    <w:rsid w:val="00E34DE2"/>
    <w:rsid w:val="00E35077"/>
    <w:rsid w:val="00E3541C"/>
    <w:rsid w:val="00E360A0"/>
    <w:rsid w:val="00E36411"/>
    <w:rsid w:val="00E37541"/>
    <w:rsid w:val="00E40712"/>
    <w:rsid w:val="00E42B6F"/>
    <w:rsid w:val="00E43B84"/>
    <w:rsid w:val="00E4541D"/>
    <w:rsid w:val="00E45C08"/>
    <w:rsid w:val="00E46DC3"/>
    <w:rsid w:val="00E47E25"/>
    <w:rsid w:val="00E50654"/>
    <w:rsid w:val="00E50C4B"/>
    <w:rsid w:val="00E513F2"/>
    <w:rsid w:val="00E519A6"/>
    <w:rsid w:val="00E52A8C"/>
    <w:rsid w:val="00E52D5B"/>
    <w:rsid w:val="00E52DDA"/>
    <w:rsid w:val="00E5375E"/>
    <w:rsid w:val="00E53B59"/>
    <w:rsid w:val="00E54655"/>
    <w:rsid w:val="00E54701"/>
    <w:rsid w:val="00E54BA0"/>
    <w:rsid w:val="00E550A3"/>
    <w:rsid w:val="00E561CB"/>
    <w:rsid w:val="00E570FC"/>
    <w:rsid w:val="00E60BBB"/>
    <w:rsid w:val="00E62041"/>
    <w:rsid w:val="00E625B5"/>
    <w:rsid w:val="00E62DC4"/>
    <w:rsid w:val="00E6300A"/>
    <w:rsid w:val="00E63AAC"/>
    <w:rsid w:val="00E63CB6"/>
    <w:rsid w:val="00E650D5"/>
    <w:rsid w:val="00E651D8"/>
    <w:rsid w:val="00E6596F"/>
    <w:rsid w:val="00E659F1"/>
    <w:rsid w:val="00E65D20"/>
    <w:rsid w:val="00E66767"/>
    <w:rsid w:val="00E705AB"/>
    <w:rsid w:val="00E72425"/>
    <w:rsid w:val="00E724BD"/>
    <w:rsid w:val="00E7332A"/>
    <w:rsid w:val="00E737EA"/>
    <w:rsid w:val="00E73CFF"/>
    <w:rsid w:val="00E740E9"/>
    <w:rsid w:val="00E74E64"/>
    <w:rsid w:val="00E754AE"/>
    <w:rsid w:val="00E769A3"/>
    <w:rsid w:val="00E76A8E"/>
    <w:rsid w:val="00E76E8A"/>
    <w:rsid w:val="00E77A84"/>
    <w:rsid w:val="00E77E02"/>
    <w:rsid w:val="00E801F0"/>
    <w:rsid w:val="00E81BA0"/>
    <w:rsid w:val="00E820AD"/>
    <w:rsid w:val="00E84A33"/>
    <w:rsid w:val="00E84C7F"/>
    <w:rsid w:val="00E84FDE"/>
    <w:rsid w:val="00E86CEF"/>
    <w:rsid w:val="00E90F76"/>
    <w:rsid w:val="00E91381"/>
    <w:rsid w:val="00E916B7"/>
    <w:rsid w:val="00E92DC7"/>
    <w:rsid w:val="00E93091"/>
    <w:rsid w:val="00E932EE"/>
    <w:rsid w:val="00E93BC4"/>
    <w:rsid w:val="00E93F90"/>
    <w:rsid w:val="00E94277"/>
    <w:rsid w:val="00E94392"/>
    <w:rsid w:val="00E9485B"/>
    <w:rsid w:val="00E95D43"/>
    <w:rsid w:val="00E95F7E"/>
    <w:rsid w:val="00E9653E"/>
    <w:rsid w:val="00E972C8"/>
    <w:rsid w:val="00E9766A"/>
    <w:rsid w:val="00E9792C"/>
    <w:rsid w:val="00E97AEF"/>
    <w:rsid w:val="00E97D1F"/>
    <w:rsid w:val="00EA00EA"/>
    <w:rsid w:val="00EA025C"/>
    <w:rsid w:val="00EA09E1"/>
    <w:rsid w:val="00EA0A51"/>
    <w:rsid w:val="00EA15BB"/>
    <w:rsid w:val="00EA1A63"/>
    <w:rsid w:val="00EA1B1D"/>
    <w:rsid w:val="00EA28BC"/>
    <w:rsid w:val="00EA2DF4"/>
    <w:rsid w:val="00EA324F"/>
    <w:rsid w:val="00EA383D"/>
    <w:rsid w:val="00EA3CB1"/>
    <w:rsid w:val="00EA455B"/>
    <w:rsid w:val="00EA47A6"/>
    <w:rsid w:val="00EA55F1"/>
    <w:rsid w:val="00EA574C"/>
    <w:rsid w:val="00EA5F14"/>
    <w:rsid w:val="00EA644C"/>
    <w:rsid w:val="00EA6BEB"/>
    <w:rsid w:val="00EA6DE9"/>
    <w:rsid w:val="00EA7360"/>
    <w:rsid w:val="00EA765C"/>
    <w:rsid w:val="00EA78A6"/>
    <w:rsid w:val="00EB0ACA"/>
    <w:rsid w:val="00EB0F4F"/>
    <w:rsid w:val="00EB0F88"/>
    <w:rsid w:val="00EB1550"/>
    <w:rsid w:val="00EB17E6"/>
    <w:rsid w:val="00EB1C33"/>
    <w:rsid w:val="00EB2F96"/>
    <w:rsid w:val="00EB3E53"/>
    <w:rsid w:val="00EB4C40"/>
    <w:rsid w:val="00EB4D08"/>
    <w:rsid w:val="00EB5106"/>
    <w:rsid w:val="00EB51A9"/>
    <w:rsid w:val="00EB5C1F"/>
    <w:rsid w:val="00EB6304"/>
    <w:rsid w:val="00EB6453"/>
    <w:rsid w:val="00EB6B66"/>
    <w:rsid w:val="00EB6E7B"/>
    <w:rsid w:val="00EB739B"/>
    <w:rsid w:val="00EB745F"/>
    <w:rsid w:val="00EB7E13"/>
    <w:rsid w:val="00EC04B7"/>
    <w:rsid w:val="00EC0822"/>
    <w:rsid w:val="00EC134A"/>
    <w:rsid w:val="00EC2DAC"/>
    <w:rsid w:val="00EC31D4"/>
    <w:rsid w:val="00EC4334"/>
    <w:rsid w:val="00EC4E85"/>
    <w:rsid w:val="00EC4F36"/>
    <w:rsid w:val="00EC4FB0"/>
    <w:rsid w:val="00EC74BC"/>
    <w:rsid w:val="00EC7985"/>
    <w:rsid w:val="00ED051E"/>
    <w:rsid w:val="00ED057D"/>
    <w:rsid w:val="00ED1F32"/>
    <w:rsid w:val="00ED2595"/>
    <w:rsid w:val="00ED359B"/>
    <w:rsid w:val="00ED3AE5"/>
    <w:rsid w:val="00ED42DE"/>
    <w:rsid w:val="00ED486C"/>
    <w:rsid w:val="00ED4F3E"/>
    <w:rsid w:val="00ED59AE"/>
    <w:rsid w:val="00ED5B4F"/>
    <w:rsid w:val="00ED6F6B"/>
    <w:rsid w:val="00ED707A"/>
    <w:rsid w:val="00ED73EA"/>
    <w:rsid w:val="00ED79CE"/>
    <w:rsid w:val="00EE0973"/>
    <w:rsid w:val="00EE2401"/>
    <w:rsid w:val="00EE3996"/>
    <w:rsid w:val="00EE3E1C"/>
    <w:rsid w:val="00EE42AA"/>
    <w:rsid w:val="00EE50D1"/>
    <w:rsid w:val="00EE57C9"/>
    <w:rsid w:val="00EE5B41"/>
    <w:rsid w:val="00EE6833"/>
    <w:rsid w:val="00EE6C2B"/>
    <w:rsid w:val="00EE6F9C"/>
    <w:rsid w:val="00EE7356"/>
    <w:rsid w:val="00EE7B45"/>
    <w:rsid w:val="00EE7CAC"/>
    <w:rsid w:val="00EE7D65"/>
    <w:rsid w:val="00EF07AE"/>
    <w:rsid w:val="00EF0897"/>
    <w:rsid w:val="00EF08C6"/>
    <w:rsid w:val="00EF1249"/>
    <w:rsid w:val="00EF16E3"/>
    <w:rsid w:val="00EF1898"/>
    <w:rsid w:val="00EF1DAC"/>
    <w:rsid w:val="00EF20F0"/>
    <w:rsid w:val="00EF2A1D"/>
    <w:rsid w:val="00EF3C36"/>
    <w:rsid w:val="00EF4912"/>
    <w:rsid w:val="00EF5029"/>
    <w:rsid w:val="00EF507D"/>
    <w:rsid w:val="00EF5C17"/>
    <w:rsid w:val="00EF7702"/>
    <w:rsid w:val="00EF7EED"/>
    <w:rsid w:val="00F00249"/>
    <w:rsid w:val="00F0044F"/>
    <w:rsid w:val="00F00563"/>
    <w:rsid w:val="00F012F6"/>
    <w:rsid w:val="00F02098"/>
    <w:rsid w:val="00F02388"/>
    <w:rsid w:val="00F029AF"/>
    <w:rsid w:val="00F02A60"/>
    <w:rsid w:val="00F02D33"/>
    <w:rsid w:val="00F0398A"/>
    <w:rsid w:val="00F03D01"/>
    <w:rsid w:val="00F05567"/>
    <w:rsid w:val="00F05B82"/>
    <w:rsid w:val="00F05BFE"/>
    <w:rsid w:val="00F06BDC"/>
    <w:rsid w:val="00F07053"/>
    <w:rsid w:val="00F0788F"/>
    <w:rsid w:val="00F10AF0"/>
    <w:rsid w:val="00F10D45"/>
    <w:rsid w:val="00F10E9A"/>
    <w:rsid w:val="00F12088"/>
    <w:rsid w:val="00F1224D"/>
    <w:rsid w:val="00F12B92"/>
    <w:rsid w:val="00F12C4F"/>
    <w:rsid w:val="00F136FE"/>
    <w:rsid w:val="00F14002"/>
    <w:rsid w:val="00F14566"/>
    <w:rsid w:val="00F150C5"/>
    <w:rsid w:val="00F15179"/>
    <w:rsid w:val="00F2015E"/>
    <w:rsid w:val="00F20C10"/>
    <w:rsid w:val="00F2138A"/>
    <w:rsid w:val="00F21956"/>
    <w:rsid w:val="00F22668"/>
    <w:rsid w:val="00F22BE9"/>
    <w:rsid w:val="00F2330D"/>
    <w:rsid w:val="00F235D8"/>
    <w:rsid w:val="00F242C9"/>
    <w:rsid w:val="00F245CC"/>
    <w:rsid w:val="00F24F13"/>
    <w:rsid w:val="00F25121"/>
    <w:rsid w:val="00F25E7B"/>
    <w:rsid w:val="00F300AF"/>
    <w:rsid w:val="00F31108"/>
    <w:rsid w:val="00F315E4"/>
    <w:rsid w:val="00F318B1"/>
    <w:rsid w:val="00F32BEE"/>
    <w:rsid w:val="00F334AD"/>
    <w:rsid w:val="00F33B9C"/>
    <w:rsid w:val="00F356E3"/>
    <w:rsid w:val="00F35C21"/>
    <w:rsid w:val="00F3600D"/>
    <w:rsid w:val="00F36929"/>
    <w:rsid w:val="00F3721E"/>
    <w:rsid w:val="00F372CD"/>
    <w:rsid w:val="00F40653"/>
    <w:rsid w:val="00F41419"/>
    <w:rsid w:val="00F4266A"/>
    <w:rsid w:val="00F42A39"/>
    <w:rsid w:val="00F43585"/>
    <w:rsid w:val="00F43FEC"/>
    <w:rsid w:val="00F44BCD"/>
    <w:rsid w:val="00F44BD9"/>
    <w:rsid w:val="00F4515B"/>
    <w:rsid w:val="00F45B8D"/>
    <w:rsid w:val="00F45D7C"/>
    <w:rsid w:val="00F4609E"/>
    <w:rsid w:val="00F47460"/>
    <w:rsid w:val="00F47791"/>
    <w:rsid w:val="00F523DF"/>
    <w:rsid w:val="00F5283B"/>
    <w:rsid w:val="00F52EAE"/>
    <w:rsid w:val="00F5496F"/>
    <w:rsid w:val="00F54D5E"/>
    <w:rsid w:val="00F551DB"/>
    <w:rsid w:val="00F552C5"/>
    <w:rsid w:val="00F55FED"/>
    <w:rsid w:val="00F565F1"/>
    <w:rsid w:val="00F57105"/>
    <w:rsid w:val="00F57296"/>
    <w:rsid w:val="00F57743"/>
    <w:rsid w:val="00F57EF3"/>
    <w:rsid w:val="00F6075A"/>
    <w:rsid w:val="00F619E4"/>
    <w:rsid w:val="00F6209F"/>
    <w:rsid w:val="00F63F7B"/>
    <w:rsid w:val="00F65356"/>
    <w:rsid w:val="00F6551D"/>
    <w:rsid w:val="00F6554A"/>
    <w:rsid w:val="00F658DF"/>
    <w:rsid w:val="00F65AD0"/>
    <w:rsid w:val="00F662A1"/>
    <w:rsid w:val="00F665C8"/>
    <w:rsid w:val="00F66CAB"/>
    <w:rsid w:val="00F66E3D"/>
    <w:rsid w:val="00F66F72"/>
    <w:rsid w:val="00F67BF9"/>
    <w:rsid w:val="00F67D24"/>
    <w:rsid w:val="00F709B9"/>
    <w:rsid w:val="00F70E38"/>
    <w:rsid w:val="00F7105C"/>
    <w:rsid w:val="00F7124C"/>
    <w:rsid w:val="00F71BAF"/>
    <w:rsid w:val="00F72504"/>
    <w:rsid w:val="00F72558"/>
    <w:rsid w:val="00F7280C"/>
    <w:rsid w:val="00F72E15"/>
    <w:rsid w:val="00F72E96"/>
    <w:rsid w:val="00F730B0"/>
    <w:rsid w:val="00F743E9"/>
    <w:rsid w:val="00F7487B"/>
    <w:rsid w:val="00F7779A"/>
    <w:rsid w:val="00F805A5"/>
    <w:rsid w:val="00F80B95"/>
    <w:rsid w:val="00F80E2A"/>
    <w:rsid w:val="00F8109C"/>
    <w:rsid w:val="00F811D5"/>
    <w:rsid w:val="00F81949"/>
    <w:rsid w:val="00F832CB"/>
    <w:rsid w:val="00F83A6D"/>
    <w:rsid w:val="00F840FD"/>
    <w:rsid w:val="00F85EEC"/>
    <w:rsid w:val="00F86A48"/>
    <w:rsid w:val="00F87114"/>
    <w:rsid w:val="00F90164"/>
    <w:rsid w:val="00F9060A"/>
    <w:rsid w:val="00F90AF9"/>
    <w:rsid w:val="00F91CBE"/>
    <w:rsid w:val="00F9307C"/>
    <w:rsid w:val="00F935FB"/>
    <w:rsid w:val="00F936B6"/>
    <w:rsid w:val="00F9398A"/>
    <w:rsid w:val="00F93B09"/>
    <w:rsid w:val="00F93F67"/>
    <w:rsid w:val="00F957DB"/>
    <w:rsid w:val="00F95A00"/>
    <w:rsid w:val="00F95DA8"/>
    <w:rsid w:val="00F95F93"/>
    <w:rsid w:val="00F9654A"/>
    <w:rsid w:val="00F96635"/>
    <w:rsid w:val="00F968C8"/>
    <w:rsid w:val="00F97162"/>
    <w:rsid w:val="00F97853"/>
    <w:rsid w:val="00F97F64"/>
    <w:rsid w:val="00FA0077"/>
    <w:rsid w:val="00FA07D0"/>
    <w:rsid w:val="00FA1389"/>
    <w:rsid w:val="00FA1DF3"/>
    <w:rsid w:val="00FA2192"/>
    <w:rsid w:val="00FA2F15"/>
    <w:rsid w:val="00FA43AA"/>
    <w:rsid w:val="00FA4D55"/>
    <w:rsid w:val="00FA4FD4"/>
    <w:rsid w:val="00FA6131"/>
    <w:rsid w:val="00FA6371"/>
    <w:rsid w:val="00FA6395"/>
    <w:rsid w:val="00FA63BC"/>
    <w:rsid w:val="00FA6958"/>
    <w:rsid w:val="00FA6A87"/>
    <w:rsid w:val="00FA7049"/>
    <w:rsid w:val="00FA73F7"/>
    <w:rsid w:val="00FB0BD8"/>
    <w:rsid w:val="00FB0D4C"/>
    <w:rsid w:val="00FB2BA0"/>
    <w:rsid w:val="00FB2C4C"/>
    <w:rsid w:val="00FB32FE"/>
    <w:rsid w:val="00FB3987"/>
    <w:rsid w:val="00FB3E25"/>
    <w:rsid w:val="00FB474C"/>
    <w:rsid w:val="00FB5371"/>
    <w:rsid w:val="00FB5E6B"/>
    <w:rsid w:val="00FB60E5"/>
    <w:rsid w:val="00FB79BE"/>
    <w:rsid w:val="00FC29D4"/>
    <w:rsid w:val="00FC2D3F"/>
    <w:rsid w:val="00FC386E"/>
    <w:rsid w:val="00FC43F2"/>
    <w:rsid w:val="00FC4AA8"/>
    <w:rsid w:val="00FC54C0"/>
    <w:rsid w:val="00FC56E4"/>
    <w:rsid w:val="00FC5825"/>
    <w:rsid w:val="00FC5D1C"/>
    <w:rsid w:val="00FC5D7E"/>
    <w:rsid w:val="00FC67DE"/>
    <w:rsid w:val="00FC6E69"/>
    <w:rsid w:val="00FC71D7"/>
    <w:rsid w:val="00FC7506"/>
    <w:rsid w:val="00FD0042"/>
    <w:rsid w:val="00FD07A4"/>
    <w:rsid w:val="00FD0A55"/>
    <w:rsid w:val="00FD0D12"/>
    <w:rsid w:val="00FD1446"/>
    <w:rsid w:val="00FD1610"/>
    <w:rsid w:val="00FD1787"/>
    <w:rsid w:val="00FD186C"/>
    <w:rsid w:val="00FD1F7C"/>
    <w:rsid w:val="00FD273D"/>
    <w:rsid w:val="00FD4544"/>
    <w:rsid w:val="00FD48EC"/>
    <w:rsid w:val="00FD4EC0"/>
    <w:rsid w:val="00FD5CA3"/>
    <w:rsid w:val="00FD65D8"/>
    <w:rsid w:val="00FD6B34"/>
    <w:rsid w:val="00FD7390"/>
    <w:rsid w:val="00FE0DE2"/>
    <w:rsid w:val="00FE108E"/>
    <w:rsid w:val="00FE13DF"/>
    <w:rsid w:val="00FE2072"/>
    <w:rsid w:val="00FE25A3"/>
    <w:rsid w:val="00FE314A"/>
    <w:rsid w:val="00FE382D"/>
    <w:rsid w:val="00FE6383"/>
    <w:rsid w:val="00FE63D9"/>
    <w:rsid w:val="00FE680E"/>
    <w:rsid w:val="00FE7D4E"/>
    <w:rsid w:val="00FE7DDB"/>
    <w:rsid w:val="00FE7E64"/>
    <w:rsid w:val="00FF14AE"/>
    <w:rsid w:val="00FF221E"/>
    <w:rsid w:val="00FF3834"/>
    <w:rsid w:val="00FF3A6B"/>
    <w:rsid w:val="00FF4B73"/>
    <w:rsid w:val="00FF5398"/>
    <w:rsid w:val="00FF556D"/>
    <w:rsid w:val="00FF6F65"/>
    <w:rsid w:val="00FF7667"/>
    <w:rsid w:val="00FF7747"/>
    <w:rsid w:val="00FF79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7299E2"/>
  <w15:docId w15:val="{30CCB96C-59D3-40F0-AF3B-3AA8BCCFA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28EA"/>
    <w:rPr>
      <w:sz w:val="24"/>
      <w:szCs w:val="24"/>
      <w:lang w:eastAsia="en-US"/>
    </w:rPr>
  </w:style>
  <w:style w:type="paragraph" w:styleId="Heading1">
    <w:name w:val="heading 1"/>
    <w:basedOn w:val="Normal"/>
    <w:next w:val="Normal"/>
    <w:link w:val="Heading1Char"/>
    <w:qFormat/>
    <w:rsid w:val="002922A6"/>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semiHidden/>
    <w:unhideWhenUsed/>
    <w:qFormat/>
    <w:rsid w:val="00D6484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qFormat/>
    <w:rsid w:val="005B28EA"/>
    <w:pPr>
      <w:keepNext/>
      <w:outlineLvl w:val="2"/>
    </w:pPr>
    <w:rPr>
      <w:b/>
      <w:bCs/>
      <w:i/>
      <w:iCs/>
      <w:sz w:val="22"/>
      <w:szCs w:val="20"/>
    </w:rPr>
  </w:style>
  <w:style w:type="paragraph" w:styleId="Heading4">
    <w:name w:val="heading 4"/>
    <w:basedOn w:val="Normal"/>
    <w:next w:val="Normal"/>
    <w:link w:val="Heading4Char"/>
    <w:semiHidden/>
    <w:unhideWhenUsed/>
    <w:qFormat/>
    <w:rsid w:val="007D302A"/>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B28EA"/>
    <w:pPr>
      <w:jc w:val="center"/>
    </w:pPr>
    <w:rPr>
      <w:b/>
      <w:szCs w:val="20"/>
    </w:rPr>
  </w:style>
  <w:style w:type="paragraph" w:styleId="BodyText">
    <w:name w:val="Body Text"/>
    <w:basedOn w:val="Normal"/>
    <w:rsid w:val="005B28EA"/>
    <w:rPr>
      <w:bCs/>
      <w:sz w:val="20"/>
    </w:rPr>
  </w:style>
  <w:style w:type="paragraph" w:styleId="Header">
    <w:name w:val="header"/>
    <w:basedOn w:val="Normal"/>
    <w:link w:val="HeaderChar"/>
    <w:uiPriority w:val="99"/>
    <w:rsid w:val="005B28EA"/>
    <w:pPr>
      <w:tabs>
        <w:tab w:val="center" w:pos="4320"/>
        <w:tab w:val="right" w:pos="8640"/>
      </w:tabs>
    </w:pPr>
  </w:style>
  <w:style w:type="paragraph" w:styleId="Footer">
    <w:name w:val="footer"/>
    <w:basedOn w:val="Normal"/>
    <w:link w:val="FooterChar"/>
    <w:uiPriority w:val="99"/>
    <w:rsid w:val="005B28EA"/>
    <w:pPr>
      <w:tabs>
        <w:tab w:val="center" w:pos="4320"/>
        <w:tab w:val="right" w:pos="8640"/>
      </w:tabs>
    </w:pPr>
  </w:style>
  <w:style w:type="paragraph" w:styleId="BodyText3">
    <w:name w:val="Body Text 3"/>
    <w:basedOn w:val="Normal"/>
    <w:rsid w:val="004703E4"/>
    <w:pPr>
      <w:spacing w:after="120"/>
    </w:pPr>
    <w:rPr>
      <w:rFonts w:ascii="Lucida Calligraphy" w:hAnsi="Lucida Calligraphy"/>
      <w:sz w:val="16"/>
      <w:szCs w:val="16"/>
    </w:rPr>
  </w:style>
  <w:style w:type="character" w:customStyle="1" w:styleId="Heading4Char">
    <w:name w:val="Heading 4 Char"/>
    <w:link w:val="Heading4"/>
    <w:semiHidden/>
    <w:rsid w:val="007D302A"/>
    <w:rPr>
      <w:rFonts w:ascii="Calibri" w:eastAsia="Times New Roman" w:hAnsi="Calibri" w:cs="Times New Roman"/>
      <w:b/>
      <w:bCs/>
      <w:sz w:val="28"/>
      <w:szCs w:val="28"/>
      <w:lang w:val="en-GB"/>
    </w:rPr>
  </w:style>
  <w:style w:type="character" w:customStyle="1" w:styleId="FooterChar">
    <w:name w:val="Footer Char"/>
    <w:link w:val="Footer"/>
    <w:uiPriority w:val="99"/>
    <w:rsid w:val="004D2AEC"/>
    <w:rPr>
      <w:sz w:val="24"/>
      <w:szCs w:val="24"/>
      <w:lang w:eastAsia="en-US"/>
    </w:rPr>
  </w:style>
  <w:style w:type="paragraph" w:styleId="BalloonText">
    <w:name w:val="Balloon Text"/>
    <w:basedOn w:val="Normal"/>
    <w:link w:val="BalloonTextChar"/>
    <w:rsid w:val="004D2AEC"/>
    <w:rPr>
      <w:rFonts w:ascii="Tahoma" w:hAnsi="Tahoma" w:cs="Tahoma"/>
      <w:sz w:val="16"/>
      <w:szCs w:val="16"/>
    </w:rPr>
  </w:style>
  <w:style w:type="character" w:customStyle="1" w:styleId="BalloonTextChar">
    <w:name w:val="Balloon Text Char"/>
    <w:link w:val="BalloonText"/>
    <w:rsid w:val="004D2AEC"/>
    <w:rPr>
      <w:rFonts w:ascii="Tahoma" w:hAnsi="Tahoma" w:cs="Tahoma"/>
      <w:sz w:val="16"/>
      <w:szCs w:val="16"/>
      <w:lang w:eastAsia="en-US"/>
    </w:rPr>
  </w:style>
  <w:style w:type="character" w:styleId="Hyperlink">
    <w:name w:val="Hyperlink"/>
    <w:rsid w:val="00026449"/>
    <w:rPr>
      <w:color w:val="0000FF"/>
      <w:u w:val="single"/>
    </w:rPr>
  </w:style>
  <w:style w:type="paragraph" w:customStyle="1" w:styleId="Default">
    <w:name w:val="Default"/>
    <w:rsid w:val="004826CA"/>
    <w:pPr>
      <w:autoSpaceDE w:val="0"/>
      <w:autoSpaceDN w:val="0"/>
      <w:adjustRightInd w:val="0"/>
    </w:pPr>
    <w:rPr>
      <w:color w:val="000000"/>
      <w:sz w:val="24"/>
      <w:szCs w:val="24"/>
    </w:rPr>
  </w:style>
  <w:style w:type="paragraph" w:styleId="ListParagraph">
    <w:name w:val="List Paragraph"/>
    <w:basedOn w:val="Normal"/>
    <w:uiPriority w:val="34"/>
    <w:qFormat/>
    <w:rsid w:val="002C05C7"/>
    <w:pPr>
      <w:ind w:left="720"/>
    </w:pPr>
  </w:style>
  <w:style w:type="character" w:customStyle="1" w:styleId="HeaderChar">
    <w:name w:val="Header Char"/>
    <w:link w:val="Header"/>
    <w:uiPriority w:val="99"/>
    <w:rsid w:val="008F5E1D"/>
    <w:rPr>
      <w:sz w:val="24"/>
      <w:szCs w:val="24"/>
      <w:lang w:eastAsia="en-US"/>
    </w:rPr>
  </w:style>
  <w:style w:type="paragraph" w:styleId="PlainText">
    <w:name w:val="Plain Text"/>
    <w:basedOn w:val="Normal"/>
    <w:link w:val="PlainTextChar"/>
    <w:uiPriority w:val="99"/>
    <w:unhideWhenUsed/>
    <w:rsid w:val="00D212AD"/>
    <w:rPr>
      <w:rFonts w:ascii="Courier New" w:hAnsi="Courier New" w:cs="Courier New"/>
      <w:sz w:val="20"/>
      <w:szCs w:val="20"/>
      <w:lang w:val="en-US"/>
    </w:rPr>
  </w:style>
  <w:style w:type="character" w:customStyle="1" w:styleId="PlainTextChar">
    <w:name w:val="Plain Text Char"/>
    <w:link w:val="PlainText"/>
    <w:uiPriority w:val="99"/>
    <w:rsid w:val="00D212AD"/>
    <w:rPr>
      <w:rFonts w:ascii="Courier New" w:hAnsi="Courier New" w:cs="Courier New"/>
      <w:lang w:val="en-US" w:eastAsia="en-US"/>
    </w:rPr>
  </w:style>
  <w:style w:type="character" w:customStyle="1" w:styleId="Heading1Char">
    <w:name w:val="Heading 1 Char"/>
    <w:link w:val="Heading1"/>
    <w:rsid w:val="002922A6"/>
    <w:rPr>
      <w:rFonts w:ascii="Cambria" w:eastAsia="Times New Roman" w:hAnsi="Cambria" w:cs="Times New Roman"/>
      <w:b/>
      <w:bCs/>
      <w:kern w:val="32"/>
      <w:sz w:val="32"/>
      <w:szCs w:val="32"/>
      <w:lang w:eastAsia="en-US"/>
    </w:rPr>
  </w:style>
  <w:style w:type="character" w:styleId="Strong">
    <w:name w:val="Strong"/>
    <w:qFormat/>
    <w:rsid w:val="002922A6"/>
    <w:rPr>
      <w:b/>
      <w:bCs/>
    </w:rPr>
  </w:style>
  <w:style w:type="character" w:styleId="Emphasis">
    <w:name w:val="Emphasis"/>
    <w:qFormat/>
    <w:rsid w:val="00D4546A"/>
    <w:rPr>
      <w:i/>
      <w:iCs/>
    </w:rPr>
  </w:style>
  <w:style w:type="character" w:customStyle="1" w:styleId="UnresolvedMention1">
    <w:name w:val="Unresolved Mention1"/>
    <w:uiPriority w:val="99"/>
    <w:semiHidden/>
    <w:unhideWhenUsed/>
    <w:rsid w:val="005563DA"/>
    <w:rPr>
      <w:color w:val="808080"/>
      <w:shd w:val="clear" w:color="auto" w:fill="E6E6E6"/>
    </w:rPr>
  </w:style>
  <w:style w:type="character" w:customStyle="1" w:styleId="UnresolvedMention2">
    <w:name w:val="Unresolved Mention2"/>
    <w:basedOn w:val="DefaultParagraphFont"/>
    <w:uiPriority w:val="99"/>
    <w:semiHidden/>
    <w:unhideWhenUsed/>
    <w:rsid w:val="00ED2595"/>
    <w:rPr>
      <w:color w:val="605E5C"/>
      <w:shd w:val="clear" w:color="auto" w:fill="E1DFDD"/>
    </w:rPr>
  </w:style>
  <w:style w:type="character" w:styleId="FollowedHyperlink">
    <w:name w:val="FollowedHyperlink"/>
    <w:basedOn w:val="DefaultParagraphFont"/>
    <w:rsid w:val="00D46975"/>
    <w:rPr>
      <w:color w:val="954F72" w:themeColor="followedHyperlink"/>
      <w:u w:val="single"/>
    </w:rPr>
  </w:style>
  <w:style w:type="paragraph" w:styleId="NormalWeb">
    <w:name w:val="Normal (Web)"/>
    <w:basedOn w:val="Normal"/>
    <w:uiPriority w:val="99"/>
    <w:unhideWhenUsed/>
    <w:rsid w:val="00AC2B2C"/>
    <w:pPr>
      <w:spacing w:before="100" w:beforeAutospacing="1" w:after="100" w:afterAutospacing="1"/>
    </w:pPr>
    <w:rPr>
      <w:rFonts w:ascii="Calibri" w:eastAsiaTheme="minorHAnsi" w:hAnsi="Calibri" w:cs="Calibri"/>
      <w:sz w:val="22"/>
      <w:szCs w:val="22"/>
      <w:lang w:eastAsia="en-GB"/>
    </w:rPr>
  </w:style>
  <w:style w:type="table" w:styleId="TableGrid">
    <w:name w:val="Table Grid"/>
    <w:basedOn w:val="TableNormal"/>
    <w:uiPriority w:val="39"/>
    <w:rsid w:val="00B44314"/>
    <w:rPr>
      <w:rFonts w:ascii="Arial" w:eastAsiaTheme="minorHAnsi" w:hAnsi="Arial" w:cs="Arial"/>
      <w:kern w:val="2"/>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atavalue">
    <w:name w:val="datavalue"/>
    <w:basedOn w:val="DefaultParagraphFont"/>
    <w:rsid w:val="00B44314"/>
  </w:style>
  <w:style w:type="character" w:customStyle="1" w:styleId="UnresolvedMention3">
    <w:name w:val="Unresolved Mention3"/>
    <w:basedOn w:val="DefaultParagraphFont"/>
    <w:uiPriority w:val="99"/>
    <w:semiHidden/>
    <w:unhideWhenUsed/>
    <w:rsid w:val="00162321"/>
    <w:rPr>
      <w:color w:val="605E5C"/>
      <w:shd w:val="clear" w:color="auto" w:fill="E1DFDD"/>
    </w:rPr>
  </w:style>
  <w:style w:type="character" w:customStyle="1" w:styleId="UnresolvedMention4">
    <w:name w:val="Unresolved Mention4"/>
    <w:basedOn w:val="DefaultParagraphFont"/>
    <w:uiPriority w:val="99"/>
    <w:semiHidden/>
    <w:unhideWhenUsed/>
    <w:rsid w:val="00237828"/>
    <w:rPr>
      <w:color w:val="605E5C"/>
      <w:shd w:val="clear" w:color="auto" w:fill="E1DFDD"/>
    </w:rPr>
  </w:style>
  <w:style w:type="character" w:customStyle="1" w:styleId="UnresolvedMention5">
    <w:name w:val="Unresolved Mention5"/>
    <w:basedOn w:val="DefaultParagraphFont"/>
    <w:uiPriority w:val="99"/>
    <w:semiHidden/>
    <w:unhideWhenUsed/>
    <w:rsid w:val="00564CDB"/>
    <w:rPr>
      <w:color w:val="605E5C"/>
      <w:shd w:val="clear" w:color="auto" w:fill="E1DFDD"/>
    </w:rPr>
  </w:style>
  <w:style w:type="character" w:styleId="UnresolvedMention">
    <w:name w:val="Unresolved Mention"/>
    <w:basedOn w:val="DefaultParagraphFont"/>
    <w:uiPriority w:val="99"/>
    <w:semiHidden/>
    <w:unhideWhenUsed/>
    <w:rsid w:val="002027CD"/>
    <w:rPr>
      <w:color w:val="605E5C"/>
      <w:shd w:val="clear" w:color="auto" w:fill="E1DFDD"/>
    </w:rPr>
  </w:style>
  <w:style w:type="paragraph" w:customStyle="1" w:styleId="datacell">
    <w:name w:val="datacell"/>
    <w:basedOn w:val="Normal"/>
    <w:rsid w:val="006F1920"/>
    <w:pPr>
      <w:spacing w:before="100" w:beforeAutospacing="1" w:after="100" w:afterAutospacing="1"/>
    </w:pPr>
    <w:rPr>
      <w:lang w:eastAsia="en-GB"/>
    </w:rPr>
  </w:style>
  <w:style w:type="character" w:customStyle="1" w:styleId="dtr-title">
    <w:name w:val="dtr-title"/>
    <w:basedOn w:val="DefaultParagraphFont"/>
    <w:rsid w:val="006F1920"/>
  </w:style>
  <w:style w:type="character" w:customStyle="1" w:styleId="dtr-data">
    <w:name w:val="dtr-data"/>
    <w:basedOn w:val="DefaultParagraphFont"/>
    <w:rsid w:val="006F1920"/>
  </w:style>
  <w:style w:type="character" w:customStyle="1" w:styleId="Heading2Char">
    <w:name w:val="Heading 2 Char"/>
    <w:basedOn w:val="DefaultParagraphFont"/>
    <w:link w:val="Heading2"/>
    <w:semiHidden/>
    <w:rsid w:val="00D64847"/>
    <w:rPr>
      <w:rFonts w:asciiTheme="majorHAnsi" w:eastAsiaTheme="majorEastAsia" w:hAnsiTheme="majorHAnsi" w:cstheme="majorBidi"/>
      <w:color w:val="2F5496" w:themeColor="accent1" w:themeShade="BF"/>
      <w:sz w:val="26"/>
      <w:szCs w:val="26"/>
      <w:lang w:eastAsia="en-US"/>
    </w:rPr>
  </w:style>
  <w:style w:type="paragraph" w:customStyle="1" w:styleId="xxmsonormal">
    <w:name w:val="x_x_msonormal"/>
    <w:basedOn w:val="Normal"/>
    <w:rsid w:val="0038217E"/>
    <w:pPr>
      <w:spacing w:before="100" w:beforeAutospacing="1" w:after="100" w:afterAutospacing="1"/>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64746">
      <w:bodyDiv w:val="1"/>
      <w:marLeft w:val="0"/>
      <w:marRight w:val="0"/>
      <w:marTop w:val="0"/>
      <w:marBottom w:val="0"/>
      <w:divBdr>
        <w:top w:val="none" w:sz="0" w:space="0" w:color="auto"/>
        <w:left w:val="none" w:sz="0" w:space="0" w:color="auto"/>
        <w:bottom w:val="none" w:sz="0" w:space="0" w:color="auto"/>
        <w:right w:val="none" w:sz="0" w:space="0" w:color="auto"/>
      </w:divBdr>
    </w:div>
    <w:div w:id="111099503">
      <w:bodyDiv w:val="1"/>
      <w:marLeft w:val="0"/>
      <w:marRight w:val="0"/>
      <w:marTop w:val="0"/>
      <w:marBottom w:val="0"/>
      <w:divBdr>
        <w:top w:val="none" w:sz="0" w:space="0" w:color="auto"/>
        <w:left w:val="none" w:sz="0" w:space="0" w:color="auto"/>
        <w:bottom w:val="none" w:sz="0" w:space="0" w:color="auto"/>
        <w:right w:val="none" w:sz="0" w:space="0" w:color="auto"/>
      </w:divBdr>
    </w:div>
    <w:div w:id="145318728">
      <w:bodyDiv w:val="1"/>
      <w:marLeft w:val="0"/>
      <w:marRight w:val="0"/>
      <w:marTop w:val="0"/>
      <w:marBottom w:val="0"/>
      <w:divBdr>
        <w:top w:val="none" w:sz="0" w:space="0" w:color="auto"/>
        <w:left w:val="none" w:sz="0" w:space="0" w:color="auto"/>
        <w:bottom w:val="none" w:sz="0" w:space="0" w:color="auto"/>
        <w:right w:val="none" w:sz="0" w:space="0" w:color="auto"/>
      </w:divBdr>
    </w:div>
    <w:div w:id="239490113">
      <w:bodyDiv w:val="1"/>
      <w:marLeft w:val="0"/>
      <w:marRight w:val="0"/>
      <w:marTop w:val="0"/>
      <w:marBottom w:val="0"/>
      <w:divBdr>
        <w:top w:val="none" w:sz="0" w:space="0" w:color="auto"/>
        <w:left w:val="none" w:sz="0" w:space="0" w:color="auto"/>
        <w:bottom w:val="none" w:sz="0" w:space="0" w:color="auto"/>
        <w:right w:val="none" w:sz="0" w:space="0" w:color="auto"/>
      </w:divBdr>
    </w:div>
    <w:div w:id="266429899">
      <w:bodyDiv w:val="1"/>
      <w:marLeft w:val="0"/>
      <w:marRight w:val="0"/>
      <w:marTop w:val="0"/>
      <w:marBottom w:val="0"/>
      <w:divBdr>
        <w:top w:val="none" w:sz="0" w:space="0" w:color="auto"/>
        <w:left w:val="none" w:sz="0" w:space="0" w:color="auto"/>
        <w:bottom w:val="none" w:sz="0" w:space="0" w:color="auto"/>
        <w:right w:val="none" w:sz="0" w:space="0" w:color="auto"/>
      </w:divBdr>
    </w:div>
    <w:div w:id="294261186">
      <w:bodyDiv w:val="1"/>
      <w:marLeft w:val="0"/>
      <w:marRight w:val="0"/>
      <w:marTop w:val="0"/>
      <w:marBottom w:val="0"/>
      <w:divBdr>
        <w:top w:val="none" w:sz="0" w:space="0" w:color="auto"/>
        <w:left w:val="none" w:sz="0" w:space="0" w:color="auto"/>
        <w:bottom w:val="none" w:sz="0" w:space="0" w:color="auto"/>
        <w:right w:val="none" w:sz="0" w:space="0" w:color="auto"/>
      </w:divBdr>
    </w:div>
    <w:div w:id="340595108">
      <w:bodyDiv w:val="1"/>
      <w:marLeft w:val="0"/>
      <w:marRight w:val="0"/>
      <w:marTop w:val="0"/>
      <w:marBottom w:val="0"/>
      <w:divBdr>
        <w:top w:val="none" w:sz="0" w:space="0" w:color="auto"/>
        <w:left w:val="none" w:sz="0" w:space="0" w:color="auto"/>
        <w:bottom w:val="none" w:sz="0" w:space="0" w:color="auto"/>
        <w:right w:val="none" w:sz="0" w:space="0" w:color="auto"/>
      </w:divBdr>
    </w:div>
    <w:div w:id="354036054">
      <w:bodyDiv w:val="1"/>
      <w:marLeft w:val="0"/>
      <w:marRight w:val="0"/>
      <w:marTop w:val="0"/>
      <w:marBottom w:val="0"/>
      <w:divBdr>
        <w:top w:val="none" w:sz="0" w:space="0" w:color="auto"/>
        <w:left w:val="none" w:sz="0" w:space="0" w:color="auto"/>
        <w:bottom w:val="none" w:sz="0" w:space="0" w:color="auto"/>
        <w:right w:val="none" w:sz="0" w:space="0" w:color="auto"/>
      </w:divBdr>
    </w:div>
    <w:div w:id="425537142">
      <w:bodyDiv w:val="1"/>
      <w:marLeft w:val="0"/>
      <w:marRight w:val="0"/>
      <w:marTop w:val="0"/>
      <w:marBottom w:val="0"/>
      <w:divBdr>
        <w:top w:val="none" w:sz="0" w:space="0" w:color="auto"/>
        <w:left w:val="none" w:sz="0" w:space="0" w:color="auto"/>
        <w:bottom w:val="none" w:sz="0" w:space="0" w:color="auto"/>
        <w:right w:val="none" w:sz="0" w:space="0" w:color="auto"/>
      </w:divBdr>
    </w:div>
    <w:div w:id="455761480">
      <w:bodyDiv w:val="1"/>
      <w:marLeft w:val="0"/>
      <w:marRight w:val="0"/>
      <w:marTop w:val="0"/>
      <w:marBottom w:val="0"/>
      <w:divBdr>
        <w:top w:val="none" w:sz="0" w:space="0" w:color="auto"/>
        <w:left w:val="none" w:sz="0" w:space="0" w:color="auto"/>
        <w:bottom w:val="none" w:sz="0" w:space="0" w:color="auto"/>
        <w:right w:val="none" w:sz="0" w:space="0" w:color="auto"/>
      </w:divBdr>
    </w:div>
    <w:div w:id="482160191">
      <w:bodyDiv w:val="1"/>
      <w:marLeft w:val="0"/>
      <w:marRight w:val="0"/>
      <w:marTop w:val="0"/>
      <w:marBottom w:val="0"/>
      <w:divBdr>
        <w:top w:val="none" w:sz="0" w:space="0" w:color="auto"/>
        <w:left w:val="none" w:sz="0" w:space="0" w:color="auto"/>
        <w:bottom w:val="none" w:sz="0" w:space="0" w:color="auto"/>
        <w:right w:val="none" w:sz="0" w:space="0" w:color="auto"/>
      </w:divBdr>
    </w:div>
    <w:div w:id="509297412">
      <w:bodyDiv w:val="1"/>
      <w:marLeft w:val="0"/>
      <w:marRight w:val="0"/>
      <w:marTop w:val="0"/>
      <w:marBottom w:val="0"/>
      <w:divBdr>
        <w:top w:val="none" w:sz="0" w:space="0" w:color="auto"/>
        <w:left w:val="none" w:sz="0" w:space="0" w:color="auto"/>
        <w:bottom w:val="none" w:sz="0" w:space="0" w:color="auto"/>
        <w:right w:val="none" w:sz="0" w:space="0" w:color="auto"/>
      </w:divBdr>
    </w:div>
    <w:div w:id="519592312">
      <w:bodyDiv w:val="1"/>
      <w:marLeft w:val="0"/>
      <w:marRight w:val="0"/>
      <w:marTop w:val="0"/>
      <w:marBottom w:val="0"/>
      <w:divBdr>
        <w:top w:val="none" w:sz="0" w:space="0" w:color="auto"/>
        <w:left w:val="none" w:sz="0" w:space="0" w:color="auto"/>
        <w:bottom w:val="none" w:sz="0" w:space="0" w:color="auto"/>
        <w:right w:val="none" w:sz="0" w:space="0" w:color="auto"/>
      </w:divBdr>
    </w:div>
    <w:div w:id="669405697">
      <w:bodyDiv w:val="1"/>
      <w:marLeft w:val="0"/>
      <w:marRight w:val="0"/>
      <w:marTop w:val="0"/>
      <w:marBottom w:val="0"/>
      <w:divBdr>
        <w:top w:val="none" w:sz="0" w:space="0" w:color="auto"/>
        <w:left w:val="none" w:sz="0" w:space="0" w:color="auto"/>
        <w:bottom w:val="none" w:sz="0" w:space="0" w:color="auto"/>
        <w:right w:val="none" w:sz="0" w:space="0" w:color="auto"/>
      </w:divBdr>
    </w:div>
    <w:div w:id="959534175">
      <w:bodyDiv w:val="1"/>
      <w:marLeft w:val="0"/>
      <w:marRight w:val="0"/>
      <w:marTop w:val="0"/>
      <w:marBottom w:val="0"/>
      <w:divBdr>
        <w:top w:val="none" w:sz="0" w:space="0" w:color="auto"/>
        <w:left w:val="none" w:sz="0" w:space="0" w:color="auto"/>
        <w:bottom w:val="none" w:sz="0" w:space="0" w:color="auto"/>
        <w:right w:val="none" w:sz="0" w:space="0" w:color="auto"/>
      </w:divBdr>
    </w:div>
    <w:div w:id="961688891">
      <w:bodyDiv w:val="1"/>
      <w:marLeft w:val="0"/>
      <w:marRight w:val="0"/>
      <w:marTop w:val="0"/>
      <w:marBottom w:val="0"/>
      <w:divBdr>
        <w:top w:val="none" w:sz="0" w:space="0" w:color="auto"/>
        <w:left w:val="none" w:sz="0" w:space="0" w:color="auto"/>
        <w:bottom w:val="none" w:sz="0" w:space="0" w:color="auto"/>
        <w:right w:val="none" w:sz="0" w:space="0" w:color="auto"/>
      </w:divBdr>
    </w:div>
    <w:div w:id="1057583133">
      <w:bodyDiv w:val="1"/>
      <w:marLeft w:val="0"/>
      <w:marRight w:val="0"/>
      <w:marTop w:val="0"/>
      <w:marBottom w:val="0"/>
      <w:divBdr>
        <w:top w:val="none" w:sz="0" w:space="0" w:color="auto"/>
        <w:left w:val="none" w:sz="0" w:space="0" w:color="auto"/>
        <w:bottom w:val="none" w:sz="0" w:space="0" w:color="auto"/>
        <w:right w:val="none" w:sz="0" w:space="0" w:color="auto"/>
      </w:divBdr>
    </w:div>
    <w:div w:id="1066605372">
      <w:bodyDiv w:val="1"/>
      <w:marLeft w:val="0"/>
      <w:marRight w:val="0"/>
      <w:marTop w:val="0"/>
      <w:marBottom w:val="0"/>
      <w:divBdr>
        <w:top w:val="none" w:sz="0" w:space="0" w:color="auto"/>
        <w:left w:val="none" w:sz="0" w:space="0" w:color="auto"/>
        <w:bottom w:val="none" w:sz="0" w:space="0" w:color="auto"/>
        <w:right w:val="none" w:sz="0" w:space="0" w:color="auto"/>
      </w:divBdr>
    </w:div>
    <w:div w:id="1073892523">
      <w:bodyDiv w:val="1"/>
      <w:marLeft w:val="0"/>
      <w:marRight w:val="0"/>
      <w:marTop w:val="0"/>
      <w:marBottom w:val="0"/>
      <w:divBdr>
        <w:top w:val="none" w:sz="0" w:space="0" w:color="auto"/>
        <w:left w:val="none" w:sz="0" w:space="0" w:color="auto"/>
        <w:bottom w:val="none" w:sz="0" w:space="0" w:color="auto"/>
        <w:right w:val="none" w:sz="0" w:space="0" w:color="auto"/>
      </w:divBdr>
    </w:div>
    <w:div w:id="1220097139">
      <w:bodyDiv w:val="1"/>
      <w:marLeft w:val="0"/>
      <w:marRight w:val="0"/>
      <w:marTop w:val="0"/>
      <w:marBottom w:val="0"/>
      <w:divBdr>
        <w:top w:val="none" w:sz="0" w:space="0" w:color="auto"/>
        <w:left w:val="none" w:sz="0" w:space="0" w:color="auto"/>
        <w:bottom w:val="none" w:sz="0" w:space="0" w:color="auto"/>
        <w:right w:val="none" w:sz="0" w:space="0" w:color="auto"/>
      </w:divBdr>
    </w:div>
    <w:div w:id="1220826372">
      <w:bodyDiv w:val="1"/>
      <w:marLeft w:val="0"/>
      <w:marRight w:val="0"/>
      <w:marTop w:val="0"/>
      <w:marBottom w:val="0"/>
      <w:divBdr>
        <w:top w:val="none" w:sz="0" w:space="0" w:color="auto"/>
        <w:left w:val="none" w:sz="0" w:space="0" w:color="auto"/>
        <w:bottom w:val="none" w:sz="0" w:space="0" w:color="auto"/>
        <w:right w:val="none" w:sz="0" w:space="0" w:color="auto"/>
      </w:divBdr>
    </w:div>
    <w:div w:id="1241792923">
      <w:bodyDiv w:val="1"/>
      <w:marLeft w:val="0"/>
      <w:marRight w:val="0"/>
      <w:marTop w:val="0"/>
      <w:marBottom w:val="0"/>
      <w:divBdr>
        <w:top w:val="none" w:sz="0" w:space="0" w:color="auto"/>
        <w:left w:val="none" w:sz="0" w:space="0" w:color="auto"/>
        <w:bottom w:val="none" w:sz="0" w:space="0" w:color="auto"/>
        <w:right w:val="none" w:sz="0" w:space="0" w:color="auto"/>
      </w:divBdr>
    </w:div>
    <w:div w:id="1243567788">
      <w:bodyDiv w:val="1"/>
      <w:marLeft w:val="0"/>
      <w:marRight w:val="0"/>
      <w:marTop w:val="0"/>
      <w:marBottom w:val="0"/>
      <w:divBdr>
        <w:top w:val="none" w:sz="0" w:space="0" w:color="auto"/>
        <w:left w:val="none" w:sz="0" w:space="0" w:color="auto"/>
        <w:bottom w:val="none" w:sz="0" w:space="0" w:color="auto"/>
        <w:right w:val="none" w:sz="0" w:space="0" w:color="auto"/>
      </w:divBdr>
    </w:div>
    <w:div w:id="1379478846">
      <w:bodyDiv w:val="1"/>
      <w:marLeft w:val="0"/>
      <w:marRight w:val="0"/>
      <w:marTop w:val="0"/>
      <w:marBottom w:val="0"/>
      <w:divBdr>
        <w:top w:val="none" w:sz="0" w:space="0" w:color="auto"/>
        <w:left w:val="none" w:sz="0" w:space="0" w:color="auto"/>
        <w:bottom w:val="none" w:sz="0" w:space="0" w:color="auto"/>
        <w:right w:val="none" w:sz="0" w:space="0" w:color="auto"/>
      </w:divBdr>
    </w:div>
    <w:div w:id="1437213241">
      <w:bodyDiv w:val="1"/>
      <w:marLeft w:val="0"/>
      <w:marRight w:val="0"/>
      <w:marTop w:val="0"/>
      <w:marBottom w:val="0"/>
      <w:divBdr>
        <w:top w:val="none" w:sz="0" w:space="0" w:color="auto"/>
        <w:left w:val="none" w:sz="0" w:space="0" w:color="auto"/>
        <w:bottom w:val="none" w:sz="0" w:space="0" w:color="auto"/>
        <w:right w:val="none" w:sz="0" w:space="0" w:color="auto"/>
      </w:divBdr>
    </w:div>
    <w:div w:id="1468545802">
      <w:bodyDiv w:val="1"/>
      <w:marLeft w:val="0"/>
      <w:marRight w:val="0"/>
      <w:marTop w:val="0"/>
      <w:marBottom w:val="0"/>
      <w:divBdr>
        <w:top w:val="none" w:sz="0" w:space="0" w:color="auto"/>
        <w:left w:val="none" w:sz="0" w:space="0" w:color="auto"/>
        <w:bottom w:val="none" w:sz="0" w:space="0" w:color="auto"/>
        <w:right w:val="none" w:sz="0" w:space="0" w:color="auto"/>
      </w:divBdr>
    </w:div>
    <w:div w:id="1568034354">
      <w:bodyDiv w:val="1"/>
      <w:marLeft w:val="0"/>
      <w:marRight w:val="0"/>
      <w:marTop w:val="0"/>
      <w:marBottom w:val="0"/>
      <w:divBdr>
        <w:top w:val="none" w:sz="0" w:space="0" w:color="auto"/>
        <w:left w:val="none" w:sz="0" w:space="0" w:color="auto"/>
        <w:bottom w:val="none" w:sz="0" w:space="0" w:color="auto"/>
        <w:right w:val="none" w:sz="0" w:space="0" w:color="auto"/>
      </w:divBdr>
    </w:div>
    <w:div w:id="1593664961">
      <w:bodyDiv w:val="1"/>
      <w:marLeft w:val="0"/>
      <w:marRight w:val="0"/>
      <w:marTop w:val="0"/>
      <w:marBottom w:val="0"/>
      <w:divBdr>
        <w:top w:val="none" w:sz="0" w:space="0" w:color="auto"/>
        <w:left w:val="none" w:sz="0" w:space="0" w:color="auto"/>
        <w:bottom w:val="none" w:sz="0" w:space="0" w:color="auto"/>
        <w:right w:val="none" w:sz="0" w:space="0" w:color="auto"/>
      </w:divBdr>
    </w:div>
    <w:div w:id="1714646346">
      <w:bodyDiv w:val="1"/>
      <w:marLeft w:val="0"/>
      <w:marRight w:val="0"/>
      <w:marTop w:val="0"/>
      <w:marBottom w:val="0"/>
      <w:divBdr>
        <w:top w:val="none" w:sz="0" w:space="0" w:color="auto"/>
        <w:left w:val="none" w:sz="0" w:space="0" w:color="auto"/>
        <w:bottom w:val="none" w:sz="0" w:space="0" w:color="auto"/>
        <w:right w:val="none" w:sz="0" w:space="0" w:color="auto"/>
      </w:divBdr>
    </w:div>
    <w:div w:id="1751654380">
      <w:bodyDiv w:val="1"/>
      <w:marLeft w:val="0"/>
      <w:marRight w:val="0"/>
      <w:marTop w:val="0"/>
      <w:marBottom w:val="0"/>
      <w:divBdr>
        <w:top w:val="none" w:sz="0" w:space="0" w:color="auto"/>
        <w:left w:val="none" w:sz="0" w:space="0" w:color="auto"/>
        <w:bottom w:val="none" w:sz="0" w:space="0" w:color="auto"/>
        <w:right w:val="none" w:sz="0" w:space="0" w:color="auto"/>
      </w:divBdr>
      <w:divsChild>
        <w:div w:id="116723288">
          <w:marLeft w:val="0"/>
          <w:marRight w:val="0"/>
          <w:marTop w:val="0"/>
          <w:marBottom w:val="0"/>
          <w:divBdr>
            <w:top w:val="none" w:sz="0" w:space="0" w:color="auto"/>
            <w:left w:val="none" w:sz="0" w:space="0" w:color="auto"/>
            <w:bottom w:val="none" w:sz="0" w:space="0" w:color="auto"/>
            <w:right w:val="none" w:sz="0" w:space="0" w:color="auto"/>
          </w:divBdr>
        </w:div>
        <w:div w:id="659386922">
          <w:marLeft w:val="0"/>
          <w:marRight w:val="0"/>
          <w:marTop w:val="0"/>
          <w:marBottom w:val="0"/>
          <w:divBdr>
            <w:top w:val="none" w:sz="0" w:space="0" w:color="auto"/>
            <w:left w:val="none" w:sz="0" w:space="0" w:color="auto"/>
            <w:bottom w:val="none" w:sz="0" w:space="0" w:color="auto"/>
            <w:right w:val="none" w:sz="0" w:space="0" w:color="auto"/>
          </w:divBdr>
        </w:div>
        <w:div w:id="697393335">
          <w:marLeft w:val="0"/>
          <w:marRight w:val="0"/>
          <w:marTop w:val="0"/>
          <w:marBottom w:val="0"/>
          <w:divBdr>
            <w:top w:val="none" w:sz="0" w:space="0" w:color="auto"/>
            <w:left w:val="none" w:sz="0" w:space="0" w:color="auto"/>
            <w:bottom w:val="none" w:sz="0" w:space="0" w:color="auto"/>
            <w:right w:val="none" w:sz="0" w:space="0" w:color="auto"/>
          </w:divBdr>
        </w:div>
        <w:div w:id="1652177561">
          <w:marLeft w:val="0"/>
          <w:marRight w:val="0"/>
          <w:marTop w:val="0"/>
          <w:marBottom w:val="0"/>
          <w:divBdr>
            <w:top w:val="none" w:sz="0" w:space="0" w:color="auto"/>
            <w:left w:val="none" w:sz="0" w:space="0" w:color="auto"/>
            <w:bottom w:val="none" w:sz="0" w:space="0" w:color="auto"/>
            <w:right w:val="none" w:sz="0" w:space="0" w:color="auto"/>
          </w:divBdr>
        </w:div>
        <w:div w:id="1665208509">
          <w:marLeft w:val="0"/>
          <w:marRight w:val="0"/>
          <w:marTop w:val="0"/>
          <w:marBottom w:val="0"/>
          <w:divBdr>
            <w:top w:val="none" w:sz="0" w:space="0" w:color="auto"/>
            <w:left w:val="none" w:sz="0" w:space="0" w:color="auto"/>
            <w:bottom w:val="none" w:sz="0" w:space="0" w:color="auto"/>
            <w:right w:val="none" w:sz="0" w:space="0" w:color="auto"/>
          </w:divBdr>
        </w:div>
        <w:div w:id="1735398269">
          <w:marLeft w:val="0"/>
          <w:marRight w:val="0"/>
          <w:marTop w:val="0"/>
          <w:marBottom w:val="0"/>
          <w:divBdr>
            <w:top w:val="none" w:sz="0" w:space="0" w:color="auto"/>
            <w:left w:val="none" w:sz="0" w:space="0" w:color="auto"/>
            <w:bottom w:val="none" w:sz="0" w:space="0" w:color="auto"/>
            <w:right w:val="none" w:sz="0" w:space="0" w:color="auto"/>
          </w:divBdr>
        </w:div>
        <w:div w:id="1902014494">
          <w:marLeft w:val="0"/>
          <w:marRight w:val="0"/>
          <w:marTop w:val="0"/>
          <w:marBottom w:val="0"/>
          <w:divBdr>
            <w:top w:val="none" w:sz="0" w:space="0" w:color="auto"/>
            <w:left w:val="none" w:sz="0" w:space="0" w:color="auto"/>
            <w:bottom w:val="none" w:sz="0" w:space="0" w:color="auto"/>
            <w:right w:val="none" w:sz="0" w:space="0" w:color="auto"/>
          </w:divBdr>
        </w:div>
      </w:divsChild>
    </w:div>
    <w:div w:id="1810056192">
      <w:bodyDiv w:val="1"/>
      <w:marLeft w:val="0"/>
      <w:marRight w:val="0"/>
      <w:marTop w:val="0"/>
      <w:marBottom w:val="0"/>
      <w:divBdr>
        <w:top w:val="none" w:sz="0" w:space="0" w:color="auto"/>
        <w:left w:val="none" w:sz="0" w:space="0" w:color="auto"/>
        <w:bottom w:val="none" w:sz="0" w:space="0" w:color="auto"/>
        <w:right w:val="none" w:sz="0" w:space="0" w:color="auto"/>
      </w:divBdr>
    </w:div>
    <w:div w:id="1845127539">
      <w:bodyDiv w:val="1"/>
      <w:marLeft w:val="0"/>
      <w:marRight w:val="0"/>
      <w:marTop w:val="0"/>
      <w:marBottom w:val="0"/>
      <w:divBdr>
        <w:top w:val="none" w:sz="0" w:space="0" w:color="auto"/>
        <w:left w:val="none" w:sz="0" w:space="0" w:color="auto"/>
        <w:bottom w:val="none" w:sz="0" w:space="0" w:color="auto"/>
        <w:right w:val="none" w:sz="0" w:space="0" w:color="auto"/>
      </w:divBdr>
    </w:div>
    <w:div w:id="1942570195">
      <w:bodyDiv w:val="1"/>
      <w:marLeft w:val="0"/>
      <w:marRight w:val="0"/>
      <w:marTop w:val="0"/>
      <w:marBottom w:val="0"/>
      <w:divBdr>
        <w:top w:val="none" w:sz="0" w:space="0" w:color="auto"/>
        <w:left w:val="none" w:sz="0" w:space="0" w:color="auto"/>
        <w:bottom w:val="none" w:sz="0" w:space="0" w:color="auto"/>
        <w:right w:val="none" w:sz="0" w:space="0" w:color="auto"/>
      </w:divBdr>
    </w:div>
    <w:div w:id="1964265611">
      <w:bodyDiv w:val="1"/>
      <w:marLeft w:val="0"/>
      <w:marRight w:val="0"/>
      <w:marTop w:val="0"/>
      <w:marBottom w:val="0"/>
      <w:divBdr>
        <w:top w:val="none" w:sz="0" w:space="0" w:color="auto"/>
        <w:left w:val="none" w:sz="0" w:space="0" w:color="auto"/>
        <w:bottom w:val="none" w:sz="0" w:space="0" w:color="auto"/>
        <w:right w:val="none" w:sz="0" w:space="0" w:color="auto"/>
      </w:divBdr>
    </w:div>
    <w:div w:id="1965304934">
      <w:bodyDiv w:val="1"/>
      <w:marLeft w:val="0"/>
      <w:marRight w:val="0"/>
      <w:marTop w:val="0"/>
      <w:marBottom w:val="0"/>
      <w:divBdr>
        <w:top w:val="none" w:sz="0" w:space="0" w:color="auto"/>
        <w:left w:val="none" w:sz="0" w:space="0" w:color="auto"/>
        <w:bottom w:val="none" w:sz="0" w:space="0" w:color="auto"/>
        <w:right w:val="none" w:sz="0" w:space="0" w:color="auto"/>
      </w:divBdr>
    </w:div>
    <w:div w:id="202035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lerk@lingfieldparishcouncil.gov.u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8a0c1db-ce24-4499-af64-0e0aad1855f1" xsi:nil="true"/>
    <lcf76f155ced4ddcb4097134ff3c332f xmlns="edb4ea53-8c78-4db9-8735-aa5651bce54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BBF60F18930C4497C3A3C021ADF06F" ma:contentTypeVersion="16" ma:contentTypeDescription="Create a new document." ma:contentTypeScope="" ma:versionID="310e70814be5214908bf493d1b281959">
  <xsd:schema xmlns:xsd="http://www.w3.org/2001/XMLSchema" xmlns:xs="http://www.w3.org/2001/XMLSchema" xmlns:p="http://schemas.microsoft.com/office/2006/metadata/properties" xmlns:ns2="edb4ea53-8c78-4db9-8735-aa5651bce54d" xmlns:ns3="18a0c1db-ce24-4499-af64-0e0aad1855f1" xmlns:ns4="b2eff0e8-0b9c-41f6-9dc2-201177e19c8c" targetNamespace="http://schemas.microsoft.com/office/2006/metadata/properties" ma:root="true" ma:fieldsID="1a9a2450fbdd8b547f541e636c55983d" ns2:_="" ns3:_="" ns4:_="">
    <xsd:import namespace="edb4ea53-8c78-4db9-8735-aa5651bce54d"/>
    <xsd:import namespace="18a0c1db-ce24-4499-af64-0e0aad1855f1"/>
    <xsd:import namespace="b2eff0e8-0b9c-41f6-9dc2-201177e19c8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EventHashCode" minOccurs="0"/>
                <xsd:element ref="ns2:MediaServiceGenerationTime" minOccurs="0"/>
                <xsd:element ref="ns2:MediaServiceAutoTags" minOccurs="0"/>
                <xsd:element ref="ns2:MediaServiceOCR"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4ea53-8c78-4db9-8735-aa5651bce54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d89f17f-bcae-43ad-8ab7-f066e36be189"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a0c1db-ce24-4499-af64-0e0aad1855f1"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bfbde35-2bed-4d85-8014-14cdd201863e}" ma:internalName="TaxCatchAll" ma:showField="CatchAllData" ma:web="18a0c1db-ce24-4499-af64-0e0aad1855f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2eff0e8-0b9c-41f6-9dc2-201177e19c8c"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79287-07F3-4C7F-B2A3-95D37A2E2E99}">
  <ds:schemaRefs>
    <ds:schemaRef ds:uri="http://schemas.microsoft.com/office/2006/metadata/properties"/>
    <ds:schemaRef ds:uri="http://schemas.microsoft.com/office/infopath/2007/PartnerControls"/>
    <ds:schemaRef ds:uri="18a0c1db-ce24-4499-af64-0e0aad1855f1"/>
    <ds:schemaRef ds:uri="edb4ea53-8c78-4db9-8735-aa5651bce54d"/>
  </ds:schemaRefs>
</ds:datastoreItem>
</file>

<file path=customXml/itemProps2.xml><?xml version="1.0" encoding="utf-8"?>
<ds:datastoreItem xmlns:ds="http://schemas.openxmlformats.org/officeDocument/2006/customXml" ds:itemID="{15D76FB2-C219-4E24-9CFB-B09C6F378FAD}">
  <ds:schemaRefs>
    <ds:schemaRef ds:uri="http://schemas.microsoft.com/sharepoint/v3/contenttype/forms"/>
  </ds:schemaRefs>
</ds:datastoreItem>
</file>

<file path=customXml/itemProps3.xml><?xml version="1.0" encoding="utf-8"?>
<ds:datastoreItem xmlns:ds="http://schemas.openxmlformats.org/officeDocument/2006/customXml" ds:itemID="{CB4B4BDB-F6AA-4FBF-ABC6-9CC1CDC39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b4ea53-8c78-4db9-8735-aa5651bce54d"/>
    <ds:schemaRef ds:uri="18a0c1db-ce24-4499-af64-0e0aad1855f1"/>
    <ds:schemaRef ds:uri="b2eff0e8-0b9c-41f6-9dc2-201177e19c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218930-BA47-473D-A228-4EE5F7EBD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621</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st agnes parish council</Company>
  <LinksUpToDate>false</LinksUpToDate>
  <CharactersWithSpaces>4159</CharactersWithSpaces>
  <SharedDoc>false</SharedDoc>
  <HLinks>
    <vt:vector size="54" baseType="variant">
      <vt:variant>
        <vt:i4>5439566</vt:i4>
      </vt:variant>
      <vt:variant>
        <vt:i4>24</vt:i4>
      </vt:variant>
      <vt:variant>
        <vt:i4>0</vt:i4>
      </vt:variant>
      <vt:variant>
        <vt:i4>5</vt:i4>
      </vt:variant>
      <vt:variant>
        <vt:lpwstr>https://www.stagnes-pc.gov.uk/wp-content/uploads/2021/10/HR-ToR-2021.pdf</vt:lpwstr>
      </vt:variant>
      <vt:variant>
        <vt:lpwstr/>
      </vt:variant>
      <vt:variant>
        <vt:i4>5505037</vt:i4>
      </vt:variant>
      <vt:variant>
        <vt:i4>21</vt:i4>
      </vt:variant>
      <vt:variant>
        <vt:i4>0</vt:i4>
      </vt:variant>
      <vt:variant>
        <vt:i4>5</vt:i4>
      </vt:variant>
      <vt:variant>
        <vt:lpwstr>https://www.stagnes-pc.gov.uk/wp-content/uploads/2021/10/Item-9-St-Agnes-MMI-2013-Constitution-Amended-09Nov2014.pdf</vt:lpwstr>
      </vt:variant>
      <vt:variant>
        <vt:lpwstr/>
      </vt:variant>
      <vt:variant>
        <vt:i4>3211317</vt:i4>
      </vt:variant>
      <vt:variant>
        <vt:i4>18</vt:i4>
      </vt:variant>
      <vt:variant>
        <vt:i4>0</vt:i4>
      </vt:variant>
      <vt:variant>
        <vt:i4>5</vt:i4>
      </vt:variant>
      <vt:variant>
        <vt:lpwstr>https://www.stagnes-pc.gov.uk/wp-content/uploads/2021/10/Item-9-MMI-2013-Trust-Accounts-to-Mar2020.pdf</vt:lpwstr>
      </vt:variant>
      <vt:variant>
        <vt:lpwstr/>
      </vt:variant>
      <vt:variant>
        <vt:i4>196676</vt:i4>
      </vt:variant>
      <vt:variant>
        <vt:i4>15</vt:i4>
      </vt:variant>
      <vt:variant>
        <vt:i4>0</vt:i4>
      </vt:variant>
      <vt:variant>
        <vt:i4>5</vt:i4>
      </vt:variant>
      <vt:variant>
        <vt:lpwstr>https://www.stagnes-pc.gov.uk/wp-content/uploads/2021/11/2021-11-16-Minutes-HR-DRAFT.pdf</vt:lpwstr>
      </vt:variant>
      <vt:variant>
        <vt:lpwstr/>
      </vt:variant>
      <vt:variant>
        <vt:i4>2490487</vt:i4>
      </vt:variant>
      <vt:variant>
        <vt:i4>12</vt:i4>
      </vt:variant>
      <vt:variant>
        <vt:i4>0</vt:i4>
      </vt:variant>
      <vt:variant>
        <vt:i4>5</vt:i4>
      </vt:variant>
      <vt:variant>
        <vt:lpwstr>https://www.stagnes-pc.gov.uk/wp-content/uploads/2021/11/2021-11-15-Planning-Committtee-minutes.pdf</vt:lpwstr>
      </vt:variant>
      <vt:variant>
        <vt:lpwstr/>
      </vt:variant>
      <vt:variant>
        <vt:i4>3735650</vt:i4>
      </vt:variant>
      <vt:variant>
        <vt:i4>9</vt:i4>
      </vt:variant>
      <vt:variant>
        <vt:i4>0</vt:i4>
      </vt:variant>
      <vt:variant>
        <vt:i4>5</vt:i4>
      </vt:variant>
      <vt:variant>
        <vt:lpwstr>https://stagnesparish.sharepoint.com/sites/StAgnesParishCouncil/Meetings/Shared Documents/Full Council/Agendas/2021-22/stagnes-pc.gov.uk/wp-content/uploads/2021/11/2021-11-08-EP-minutes-Draft.pdf</vt:lpwstr>
      </vt:variant>
      <vt:variant>
        <vt:lpwstr/>
      </vt:variant>
      <vt:variant>
        <vt:i4>2097204</vt:i4>
      </vt:variant>
      <vt:variant>
        <vt:i4>6</vt:i4>
      </vt:variant>
      <vt:variant>
        <vt:i4>0</vt:i4>
      </vt:variant>
      <vt:variant>
        <vt:i4>5</vt:i4>
      </vt:variant>
      <vt:variant>
        <vt:lpwstr>https://www.stagnes-pc.gov.uk/wp-content/uploads/2021/11/2021-11-01-Full-Council-minutes-DRAFT.pdf</vt:lpwstr>
      </vt:variant>
      <vt:variant>
        <vt:lpwstr/>
      </vt:variant>
      <vt:variant>
        <vt:i4>5242892</vt:i4>
      </vt:variant>
      <vt:variant>
        <vt:i4>3</vt:i4>
      </vt:variant>
      <vt:variant>
        <vt:i4>0</vt:i4>
      </vt:variant>
      <vt:variant>
        <vt:i4>5</vt:i4>
      </vt:variant>
      <vt:variant>
        <vt:lpwstr>http://www.stagnes-pc.gov.uk/</vt:lpwstr>
      </vt:variant>
      <vt:variant>
        <vt:lpwstr/>
      </vt:variant>
      <vt:variant>
        <vt:i4>7602248</vt:i4>
      </vt:variant>
      <vt:variant>
        <vt:i4>0</vt:i4>
      </vt:variant>
      <vt:variant>
        <vt:i4>0</vt:i4>
      </vt:variant>
      <vt:variant>
        <vt:i4>5</vt:i4>
      </vt:variant>
      <vt:variant>
        <vt:lpwstr>mailto:clerk@stagnes-pc.gov.uk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 agnes parish council</dc:creator>
  <cp:lastModifiedBy>Lingfield Parish Clerk</cp:lastModifiedBy>
  <cp:revision>13</cp:revision>
  <cp:lastPrinted>2025-11-05T10:17:00Z</cp:lastPrinted>
  <dcterms:created xsi:type="dcterms:W3CDTF">2026-02-05T12:13:00Z</dcterms:created>
  <dcterms:modified xsi:type="dcterms:W3CDTF">2026-02-05T12:21:00Z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0x0101005ABBF60F18930C4497C3A3C021ADF06F</vt:lpwstr>
  </property>
  <property fmtid="{D5CDD505-2E9C-101B-9397-08002B2CF9AE}" pid="3" name="AuthorIds_UIVersion_7680">
    <vt:lpwstr>6</vt:lpwstr>
  </property>
  <property fmtid="{D5CDD505-2E9C-101B-9397-08002B2CF9AE}" pid="4" name="MediaServiceImageTags">
    <vt:lpwstr/>
  </property>
  <property fmtid="{D5CDD505-2E9C-101B-9397-08002B2CF9AE}" pid="5" name="TaxCatchAll">
    <vt:lpwstr/>
  </property>
  <property fmtid="{D5CDD505-2E9C-101B-9397-08002B2CF9AE}" pid="6" name="lcf76f155ced4ddcb4097134ff3c332f">
    <vt:lpwstr/>
  </property>
</Properties>
</file>